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4C" w:rsidRPr="006C29FC" w:rsidRDefault="00D2074C" w:rsidP="00D2074C">
      <w:pPr>
        <w:ind w:right="227"/>
        <w:jc w:val="both"/>
        <w:rPr>
          <w:rFonts w:ascii="Arial" w:hAnsi="Arial" w:cs="Arial"/>
          <w:sz w:val="20"/>
          <w:szCs w:val="20"/>
        </w:rPr>
      </w:pPr>
      <w:r w:rsidRPr="006C29FC">
        <w:rPr>
          <w:rFonts w:ascii="Arial" w:hAnsi="Arial" w:cs="Arial"/>
          <w:sz w:val="20"/>
          <w:szCs w:val="20"/>
        </w:rPr>
        <w:t>Département</w:t>
      </w:r>
      <w:r w:rsidRPr="006C29FC">
        <w:rPr>
          <w:rFonts w:ascii="Arial" w:hAnsi="Arial" w:cs="Arial"/>
          <w:sz w:val="20"/>
          <w:szCs w:val="20"/>
        </w:rPr>
        <w:tab/>
        <w:t xml:space="preserve">: </w:t>
      </w:r>
      <w:r w:rsidRPr="006C29FC">
        <w:rPr>
          <w:rFonts w:ascii="Arial" w:hAnsi="Arial" w:cs="Arial"/>
          <w:caps/>
          <w:sz w:val="20"/>
          <w:szCs w:val="20"/>
        </w:rPr>
        <w:t>Meurthe</w:t>
      </w:r>
      <w:r w:rsidRPr="006C29FC">
        <w:rPr>
          <w:rFonts w:ascii="Arial" w:hAnsi="Arial" w:cs="Arial"/>
          <w:caps/>
          <w:sz w:val="20"/>
          <w:szCs w:val="20"/>
        </w:rPr>
        <w:noBreakHyphen/>
        <w:t>et</w:t>
      </w:r>
      <w:r w:rsidRPr="006C29FC">
        <w:rPr>
          <w:rFonts w:ascii="Arial" w:hAnsi="Arial" w:cs="Arial"/>
          <w:caps/>
          <w:sz w:val="20"/>
          <w:szCs w:val="20"/>
        </w:rPr>
        <w:noBreakHyphen/>
        <w:t>Moselle</w:t>
      </w:r>
      <w:r w:rsidRPr="006C29FC">
        <w:rPr>
          <w:rFonts w:ascii="Arial" w:hAnsi="Arial" w:cs="Arial"/>
          <w:sz w:val="20"/>
          <w:szCs w:val="20"/>
        </w:rPr>
        <w:tab/>
      </w:r>
      <w:r w:rsidRPr="006C29FC">
        <w:rPr>
          <w:rFonts w:ascii="Arial" w:hAnsi="Arial" w:cs="Arial"/>
          <w:sz w:val="20"/>
          <w:szCs w:val="20"/>
        </w:rPr>
        <w:tab/>
      </w:r>
      <w:r w:rsidRPr="006C29FC">
        <w:rPr>
          <w:rFonts w:ascii="Arial" w:hAnsi="Arial" w:cs="Arial"/>
          <w:sz w:val="20"/>
          <w:szCs w:val="20"/>
        </w:rPr>
        <w:tab/>
      </w:r>
      <w:r w:rsidR="00A05093">
        <w:rPr>
          <w:rFonts w:ascii="Arial" w:hAnsi="Arial" w:cs="Arial"/>
          <w:sz w:val="20"/>
          <w:szCs w:val="20"/>
        </w:rPr>
        <w:t xml:space="preserve">       </w:t>
      </w:r>
      <w:bookmarkStart w:id="0" w:name="_GoBack"/>
      <w:bookmarkEnd w:id="0"/>
      <w:r w:rsidR="00A05093">
        <w:rPr>
          <w:rFonts w:ascii="Arial" w:hAnsi="Arial" w:cs="Arial"/>
          <w:sz w:val="20"/>
          <w:szCs w:val="20"/>
        </w:rPr>
        <w:t xml:space="preserve"> </w:t>
      </w:r>
      <w:r w:rsidRPr="006C29FC">
        <w:rPr>
          <w:rFonts w:ascii="Arial" w:hAnsi="Arial" w:cs="Arial"/>
          <w:sz w:val="20"/>
          <w:szCs w:val="20"/>
        </w:rPr>
        <w:t>Nombre de membres dont le Conseil</w:t>
      </w:r>
    </w:p>
    <w:p w:rsidR="00D2074C" w:rsidRPr="006C29FC" w:rsidRDefault="00D2074C" w:rsidP="00D2074C">
      <w:pPr>
        <w:ind w:right="227"/>
        <w:jc w:val="both"/>
        <w:rPr>
          <w:rFonts w:ascii="Arial" w:hAnsi="Arial" w:cs="Arial"/>
          <w:sz w:val="20"/>
          <w:szCs w:val="20"/>
        </w:rPr>
      </w:pPr>
      <w:r w:rsidRPr="006C29FC">
        <w:rPr>
          <w:rFonts w:ascii="Arial" w:hAnsi="Arial" w:cs="Arial"/>
          <w:sz w:val="20"/>
          <w:szCs w:val="20"/>
        </w:rPr>
        <w:t xml:space="preserve">Arrondissement : NANCY </w:t>
      </w:r>
      <w:r w:rsidRPr="006C29FC">
        <w:rPr>
          <w:rFonts w:ascii="Arial" w:hAnsi="Arial" w:cs="Arial"/>
          <w:sz w:val="20"/>
          <w:szCs w:val="20"/>
        </w:rPr>
        <w:tab/>
      </w:r>
      <w:r w:rsidRPr="006C29FC">
        <w:rPr>
          <w:rFonts w:ascii="Arial" w:hAnsi="Arial" w:cs="Arial"/>
          <w:sz w:val="20"/>
          <w:szCs w:val="20"/>
        </w:rPr>
        <w:tab/>
      </w:r>
      <w:r w:rsidRPr="006C29FC">
        <w:rPr>
          <w:rFonts w:ascii="Arial" w:hAnsi="Arial" w:cs="Arial"/>
          <w:sz w:val="20"/>
          <w:szCs w:val="20"/>
        </w:rPr>
        <w:tab/>
      </w:r>
      <w:r w:rsidRPr="006C29FC">
        <w:rPr>
          <w:rFonts w:ascii="Arial" w:hAnsi="Arial" w:cs="Arial"/>
          <w:sz w:val="20"/>
          <w:szCs w:val="20"/>
        </w:rPr>
        <w:tab/>
      </w:r>
      <w:r w:rsidRPr="006C29FC">
        <w:rPr>
          <w:rFonts w:ascii="Arial" w:hAnsi="Arial" w:cs="Arial"/>
          <w:sz w:val="20"/>
          <w:szCs w:val="20"/>
        </w:rPr>
        <w:tab/>
      </w:r>
      <w:r w:rsidR="00A05093">
        <w:rPr>
          <w:rFonts w:ascii="Arial" w:hAnsi="Arial" w:cs="Arial"/>
          <w:sz w:val="20"/>
          <w:szCs w:val="20"/>
        </w:rPr>
        <w:t xml:space="preserve">        </w:t>
      </w:r>
      <w:r w:rsidRPr="006C29FC">
        <w:rPr>
          <w:rFonts w:ascii="Arial" w:hAnsi="Arial" w:cs="Arial"/>
          <w:sz w:val="20"/>
          <w:szCs w:val="20"/>
        </w:rPr>
        <w:t>Municipal doit être composé : 29</w:t>
      </w:r>
    </w:p>
    <w:p w:rsidR="00D2074C" w:rsidRPr="006C29FC" w:rsidRDefault="00D2074C" w:rsidP="00D2074C">
      <w:pPr>
        <w:ind w:right="227"/>
        <w:jc w:val="both"/>
        <w:rPr>
          <w:rFonts w:ascii="Arial" w:hAnsi="Arial" w:cs="Arial"/>
          <w:sz w:val="20"/>
          <w:szCs w:val="20"/>
        </w:rPr>
      </w:pPr>
      <w:r w:rsidRPr="006C29FC">
        <w:rPr>
          <w:rFonts w:ascii="Arial" w:hAnsi="Arial" w:cs="Arial"/>
          <w:sz w:val="20"/>
          <w:szCs w:val="20"/>
        </w:rPr>
        <w:t xml:space="preserve">Canton : </w:t>
      </w:r>
      <w:r w:rsidR="00A05093">
        <w:rPr>
          <w:rFonts w:ascii="Arial" w:hAnsi="Arial" w:cs="Arial"/>
          <w:sz w:val="20"/>
          <w:szCs w:val="20"/>
        </w:rPr>
        <w:t xml:space="preserve">VAL DE LORRAINE SUD </w:t>
      </w:r>
      <w:r w:rsidR="00A05093">
        <w:rPr>
          <w:rFonts w:ascii="Arial" w:hAnsi="Arial" w:cs="Arial"/>
          <w:sz w:val="20"/>
          <w:szCs w:val="20"/>
        </w:rPr>
        <w:tab/>
      </w:r>
      <w:r w:rsidR="00A05093">
        <w:rPr>
          <w:rFonts w:ascii="Arial" w:hAnsi="Arial" w:cs="Arial"/>
          <w:sz w:val="20"/>
          <w:szCs w:val="20"/>
        </w:rPr>
        <w:tab/>
      </w:r>
      <w:r w:rsidR="00A05093">
        <w:rPr>
          <w:rFonts w:ascii="Arial" w:hAnsi="Arial" w:cs="Arial"/>
          <w:sz w:val="20"/>
          <w:szCs w:val="20"/>
        </w:rPr>
        <w:tab/>
      </w:r>
      <w:r w:rsidR="00A05093">
        <w:rPr>
          <w:rFonts w:ascii="Arial" w:hAnsi="Arial" w:cs="Arial"/>
          <w:sz w:val="20"/>
          <w:szCs w:val="20"/>
        </w:rPr>
        <w:tab/>
        <w:t xml:space="preserve">        </w:t>
      </w:r>
      <w:r w:rsidRPr="006C29FC">
        <w:rPr>
          <w:rFonts w:ascii="Arial" w:hAnsi="Arial" w:cs="Arial"/>
          <w:sz w:val="20"/>
          <w:szCs w:val="20"/>
          <w:u w:val="single"/>
        </w:rPr>
        <w:t>Nombre de conseillers</w:t>
      </w:r>
      <w:r w:rsidRPr="006C29FC">
        <w:rPr>
          <w:rFonts w:ascii="Arial" w:hAnsi="Arial" w:cs="Arial"/>
          <w:sz w:val="20"/>
          <w:szCs w:val="20"/>
        </w:rPr>
        <w:t xml:space="preserve"> :</w:t>
      </w:r>
    </w:p>
    <w:p w:rsidR="00D2074C" w:rsidRPr="006C29FC" w:rsidRDefault="00D2074C" w:rsidP="00D2074C">
      <w:pPr>
        <w:ind w:right="227"/>
        <w:jc w:val="both"/>
        <w:rPr>
          <w:rFonts w:ascii="Arial" w:hAnsi="Arial" w:cs="Arial"/>
          <w:sz w:val="20"/>
          <w:szCs w:val="20"/>
        </w:rPr>
      </w:pPr>
      <w:r w:rsidRPr="006C29FC">
        <w:rPr>
          <w:rFonts w:ascii="Arial" w:hAnsi="Arial" w:cs="Arial"/>
          <w:sz w:val="20"/>
          <w:szCs w:val="20"/>
        </w:rPr>
        <w:t xml:space="preserve">Commune : </w:t>
      </w:r>
      <w:r w:rsidRPr="006C29FC">
        <w:rPr>
          <w:rFonts w:ascii="Arial" w:hAnsi="Arial" w:cs="Arial"/>
          <w:b/>
          <w:bCs/>
          <w:spacing w:val="30"/>
          <w:sz w:val="20"/>
          <w:szCs w:val="20"/>
        </w:rPr>
        <w:t>MAXEVILLE</w:t>
      </w:r>
      <w:r w:rsidR="00A05093">
        <w:rPr>
          <w:rFonts w:ascii="Arial" w:hAnsi="Arial" w:cs="Arial"/>
          <w:sz w:val="20"/>
          <w:szCs w:val="20"/>
        </w:rPr>
        <w:tab/>
      </w:r>
      <w:r w:rsidR="00A05093">
        <w:rPr>
          <w:rFonts w:ascii="Arial" w:hAnsi="Arial" w:cs="Arial"/>
          <w:sz w:val="20"/>
          <w:szCs w:val="20"/>
        </w:rPr>
        <w:tab/>
      </w:r>
      <w:r w:rsidR="00A05093">
        <w:rPr>
          <w:rFonts w:ascii="Arial" w:hAnsi="Arial" w:cs="Arial"/>
          <w:sz w:val="20"/>
          <w:szCs w:val="20"/>
        </w:rPr>
        <w:tab/>
      </w:r>
      <w:r w:rsidR="00A05093">
        <w:rPr>
          <w:rFonts w:ascii="Arial" w:hAnsi="Arial" w:cs="Arial"/>
          <w:sz w:val="20"/>
          <w:szCs w:val="20"/>
        </w:rPr>
        <w:tab/>
      </w:r>
      <w:r w:rsidR="00A05093">
        <w:rPr>
          <w:rFonts w:ascii="Arial" w:hAnsi="Arial" w:cs="Arial"/>
          <w:sz w:val="20"/>
          <w:szCs w:val="20"/>
        </w:rPr>
        <w:tab/>
        <w:t xml:space="preserve">        . </w:t>
      </w:r>
      <w:proofErr w:type="gramStart"/>
      <w:r w:rsidR="00A05093">
        <w:rPr>
          <w:rFonts w:ascii="Arial" w:hAnsi="Arial" w:cs="Arial"/>
          <w:sz w:val="20"/>
          <w:szCs w:val="20"/>
        </w:rPr>
        <w:t>en</w:t>
      </w:r>
      <w:proofErr w:type="gramEnd"/>
      <w:r w:rsidR="00A05093">
        <w:rPr>
          <w:rFonts w:ascii="Arial" w:hAnsi="Arial" w:cs="Arial"/>
          <w:sz w:val="20"/>
          <w:szCs w:val="20"/>
        </w:rPr>
        <w:t xml:space="preserve"> exercice </w:t>
      </w:r>
      <w:r w:rsidRPr="006C29FC">
        <w:rPr>
          <w:rFonts w:ascii="Arial" w:hAnsi="Arial" w:cs="Arial"/>
          <w:sz w:val="20"/>
          <w:szCs w:val="20"/>
        </w:rPr>
        <w:t>: 29</w:t>
      </w:r>
    </w:p>
    <w:p w:rsidR="00D2074C" w:rsidRDefault="00A05093" w:rsidP="00D2074C">
      <w:pPr>
        <w:ind w:right="22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proofErr w:type="gramStart"/>
      <w:r>
        <w:rPr>
          <w:rFonts w:ascii="Arial" w:hAnsi="Arial" w:cs="Arial"/>
          <w:sz w:val="20"/>
          <w:szCs w:val="20"/>
        </w:rPr>
        <w:t>présents</w:t>
      </w:r>
      <w:proofErr w:type="gramEnd"/>
      <w:r>
        <w:rPr>
          <w:rFonts w:ascii="Arial" w:hAnsi="Arial" w:cs="Arial"/>
          <w:sz w:val="20"/>
          <w:szCs w:val="20"/>
        </w:rPr>
        <w:tab/>
        <w:t>: 28</w:t>
      </w:r>
    </w:p>
    <w:p w:rsidR="00A223DA" w:rsidRPr="006C29FC" w:rsidRDefault="00A223DA" w:rsidP="00A223DA">
      <w:pPr>
        <w:ind w:left="5664" w:right="227"/>
        <w:jc w:val="both"/>
        <w:rPr>
          <w:rFonts w:ascii="Arial" w:hAnsi="Arial" w:cs="Arial"/>
          <w:sz w:val="20"/>
          <w:szCs w:val="20"/>
        </w:rPr>
      </w:pPr>
      <w:r>
        <w:rPr>
          <w:rFonts w:ascii="Arial" w:hAnsi="Arial" w:cs="Arial"/>
          <w:sz w:val="20"/>
          <w:szCs w:val="20"/>
        </w:rPr>
        <w:t xml:space="preserve">        . votants </w:t>
      </w:r>
      <w:proofErr w:type="gramStart"/>
      <w:r>
        <w:rPr>
          <w:rFonts w:ascii="Arial" w:hAnsi="Arial" w:cs="Arial"/>
          <w:sz w:val="20"/>
          <w:szCs w:val="20"/>
        </w:rPr>
        <w:t>:29</w:t>
      </w:r>
      <w:proofErr w:type="gramEnd"/>
    </w:p>
    <w:p w:rsidR="00D2074C" w:rsidRPr="006C29FC" w:rsidRDefault="00D2074C" w:rsidP="00D2074C">
      <w:pPr>
        <w:ind w:right="227"/>
        <w:jc w:val="both"/>
        <w:rPr>
          <w:rFonts w:ascii="Arial" w:hAnsi="Arial" w:cs="Arial"/>
          <w:sz w:val="20"/>
          <w:szCs w:val="20"/>
        </w:rPr>
      </w:pPr>
    </w:p>
    <w:p w:rsidR="00D2074C" w:rsidRPr="006C29FC" w:rsidRDefault="00D2074C" w:rsidP="00D2074C">
      <w:pPr>
        <w:ind w:right="227"/>
        <w:jc w:val="center"/>
        <w:rPr>
          <w:rFonts w:ascii="Arial" w:hAnsi="Arial" w:cs="Arial"/>
          <w:b/>
          <w:spacing w:val="30"/>
          <w:sz w:val="20"/>
          <w:szCs w:val="20"/>
        </w:rPr>
      </w:pPr>
    </w:p>
    <w:p w:rsidR="00D2074C" w:rsidRPr="006C29FC" w:rsidRDefault="00D2074C" w:rsidP="00D2074C">
      <w:pPr>
        <w:ind w:right="227"/>
        <w:jc w:val="center"/>
        <w:rPr>
          <w:rFonts w:ascii="Arial" w:hAnsi="Arial" w:cs="Arial"/>
          <w:b/>
          <w:spacing w:val="30"/>
          <w:sz w:val="20"/>
          <w:szCs w:val="20"/>
        </w:rPr>
      </w:pPr>
      <w:r w:rsidRPr="006C29FC">
        <w:rPr>
          <w:rFonts w:ascii="Arial" w:hAnsi="Arial" w:cs="Arial"/>
          <w:b/>
          <w:spacing w:val="30"/>
          <w:sz w:val="20"/>
          <w:szCs w:val="20"/>
        </w:rPr>
        <w:t>PROCES VERBAL</w:t>
      </w:r>
    </w:p>
    <w:p w:rsidR="00D2074C" w:rsidRPr="006C29FC" w:rsidRDefault="00D2074C" w:rsidP="00D2074C">
      <w:pPr>
        <w:ind w:right="227"/>
        <w:jc w:val="center"/>
        <w:rPr>
          <w:rFonts w:ascii="Arial" w:hAnsi="Arial" w:cs="Arial"/>
          <w:b/>
          <w:spacing w:val="30"/>
          <w:sz w:val="20"/>
          <w:szCs w:val="20"/>
        </w:rPr>
      </w:pPr>
      <w:r w:rsidRPr="006C29FC">
        <w:rPr>
          <w:rFonts w:ascii="Arial" w:hAnsi="Arial" w:cs="Arial"/>
          <w:b/>
          <w:spacing w:val="30"/>
          <w:sz w:val="20"/>
          <w:szCs w:val="20"/>
        </w:rPr>
        <w:t>DE L’INSTALLATION DU CONSEIL MUNICIPAL</w:t>
      </w:r>
    </w:p>
    <w:p w:rsidR="00D2074C" w:rsidRPr="006C29FC" w:rsidRDefault="00D2074C" w:rsidP="00D2074C">
      <w:pPr>
        <w:ind w:right="227"/>
        <w:jc w:val="center"/>
        <w:rPr>
          <w:rFonts w:ascii="Arial" w:hAnsi="Arial" w:cs="Arial"/>
          <w:b/>
          <w:spacing w:val="30"/>
          <w:sz w:val="20"/>
          <w:szCs w:val="20"/>
        </w:rPr>
      </w:pPr>
      <w:r w:rsidRPr="006C29FC">
        <w:rPr>
          <w:rFonts w:ascii="Arial" w:hAnsi="Arial" w:cs="Arial"/>
          <w:b/>
          <w:spacing w:val="30"/>
          <w:sz w:val="20"/>
          <w:szCs w:val="20"/>
        </w:rPr>
        <w:t xml:space="preserve">ET </w:t>
      </w:r>
      <w:r w:rsidR="00A05093">
        <w:rPr>
          <w:rFonts w:ascii="Arial" w:hAnsi="Arial" w:cs="Arial"/>
          <w:b/>
          <w:spacing w:val="30"/>
          <w:sz w:val="20"/>
          <w:szCs w:val="20"/>
        </w:rPr>
        <w:t>DE L’ELECTION D’UN MAIRE ET DE 7</w:t>
      </w:r>
      <w:r w:rsidRPr="006C29FC">
        <w:rPr>
          <w:rFonts w:ascii="Arial" w:hAnsi="Arial" w:cs="Arial"/>
          <w:b/>
          <w:spacing w:val="30"/>
          <w:sz w:val="20"/>
          <w:szCs w:val="20"/>
        </w:rPr>
        <w:t xml:space="preserve"> ADJOINTS</w:t>
      </w:r>
    </w:p>
    <w:p w:rsidR="00D2074C" w:rsidRPr="006C29FC" w:rsidRDefault="00D2074C" w:rsidP="00D2074C">
      <w:pPr>
        <w:ind w:right="227"/>
        <w:jc w:val="both"/>
        <w:rPr>
          <w:rFonts w:ascii="Arial" w:hAnsi="Arial" w:cs="Arial"/>
          <w:sz w:val="20"/>
          <w:szCs w:val="20"/>
        </w:rPr>
      </w:pPr>
    </w:p>
    <w:p w:rsidR="00D2074C" w:rsidRPr="006C29FC" w:rsidRDefault="00D2074C" w:rsidP="00D2074C">
      <w:pPr>
        <w:ind w:right="227"/>
        <w:jc w:val="both"/>
        <w:rPr>
          <w:rFonts w:ascii="Arial" w:hAnsi="Arial" w:cs="Arial"/>
          <w:b/>
          <w:sz w:val="20"/>
          <w:szCs w:val="20"/>
        </w:rPr>
      </w:pPr>
      <w:r w:rsidRPr="006C29FC">
        <w:rPr>
          <w:rFonts w:ascii="Arial" w:hAnsi="Arial" w:cs="Arial"/>
          <w:b/>
          <w:sz w:val="20"/>
          <w:szCs w:val="20"/>
        </w:rPr>
        <w:t xml:space="preserve">L'an deux mille </w:t>
      </w:r>
      <w:r w:rsidR="00A05093">
        <w:rPr>
          <w:rFonts w:ascii="Arial" w:hAnsi="Arial" w:cs="Arial"/>
          <w:b/>
          <w:sz w:val="20"/>
          <w:szCs w:val="20"/>
        </w:rPr>
        <w:t>vingt</w:t>
      </w:r>
      <w:r w:rsidRPr="006C29FC">
        <w:rPr>
          <w:rFonts w:ascii="Arial" w:hAnsi="Arial" w:cs="Arial"/>
          <w:b/>
          <w:sz w:val="20"/>
          <w:szCs w:val="20"/>
        </w:rPr>
        <w:t xml:space="preserve">, le </w:t>
      </w:r>
      <w:r w:rsidR="00A05093">
        <w:rPr>
          <w:rFonts w:ascii="Arial" w:hAnsi="Arial" w:cs="Arial"/>
          <w:b/>
          <w:sz w:val="20"/>
          <w:szCs w:val="20"/>
        </w:rPr>
        <w:t>vingt-quatre mai</w:t>
      </w:r>
      <w:r w:rsidRPr="006C29FC">
        <w:rPr>
          <w:rFonts w:ascii="Arial" w:hAnsi="Arial" w:cs="Arial"/>
          <w:b/>
          <w:sz w:val="20"/>
          <w:szCs w:val="20"/>
        </w:rPr>
        <w:t xml:space="preserve">, à </w:t>
      </w:r>
      <w:r w:rsidR="00A05093">
        <w:rPr>
          <w:rFonts w:ascii="Arial" w:hAnsi="Arial" w:cs="Arial"/>
          <w:b/>
          <w:sz w:val="20"/>
          <w:szCs w:val="20"/>
        </w:rPr>
        <w:t>10</w:t>
      </w:r>
      <w:r w:rsidRPr="006C29FC">
        <w:rPr>
          <w:rFonts w:ascii="Arial" w:hAnsi="Arial" w:cs="Arial"/>
          <w:b/>
          <w:sz w:val="20"/>
          <w:szCs w:val="20"/>
        </w:rPr>
        <w:t xml:space="preserve"> heures, les membres du Conseil Municipal de la commune de MAXEVILLE proclamés par le bureau électoral à la suite des opérations du </w:t>
      </w:r>
      <w:r w:rsidR="00A05093">
        <w:rPr>
          <w:rFonts w:ascii="Arial" w:hAnsi="Arial" w:cs="Arial"/>
          <w:b/>
          <w:sz w:val="20"/>
          <w:szCs w:val="20"/>
        </w:rPr>
        <w:t>15 mars 2020</w:t>
      </w:r>
      <w:r w:rsidRPr="006C29FC">
        <w:rPr>
          <w:rFonts w:ascii="Arial" w:hAnsi="Arial" w:cs="Arial"/>
          <w:b/>
          <w:sz w:val="20"/>
          <w:szCs w:val="20"/>
        </w:rPr>
        <w:t xml:space="preserve">, se sont réunis </w:t>
      </w:r>
      <w:r w:rsidR="00A05093">
        <w:rPr>
          <w:rFonts w:ascii="Arial" w:hAnsi="Arial" w:cs="Arial"/>
          <w:b/>
          <w:sz w:val="20"/>
          <w:szCs w:val="20"/>
        </w:rPr>
        <w:t>à la salle des fête des Carrières à Maxéville</w:t>
      </w:r>
      <w:r w:rsidRPr="006C29FC">
        <w:rPr>
          <w:rFonts w:ascii="Arial" w:hAnsi="Arial" w:cs="Arial"/>
          <w:b/>
          <w:sz w:val="20"/>
          <w:szCs w:val="20"/>
        </w:rPr>
        <w:t xml:space="preserve"> sur convocation qui leur a été adressée par le Maire, conformément aux articles L. 2121-</w:t>
      </w:r>
      <w:smartTag w:uri="urn:schemas-microsoft-com:office:smarttags" w:element="metricconverter">
        <w:smartTagPr>
          <w:attr w:name="ProductID" w:val="10, L"/>
        </w:smartTagPr>
        <w:r w:rsidRPr="006C29FC">
          <w:rPr>
            <w:rFonts w:ascii="Arial" w:hAnsi="Arial" w:cs="Arial"/>
            <w:b/>
            <w:sz w:val="20"/>
            <w:szCs w:val="20"/>
          </w:rPr>
          <w:t>10, L</w:t>
        </w:r>
      </w:smartTag>
      <w:r w:rsidRPr="006C29FC">
        <w:rPr>
          <w:rFonts w:ascii="Arial" w:hAnsi="Arial" w:cs="Arial"/>
          <w:b/>
          <w:sz w:val="20"/>
          <w:szCs w:val="20"/>
        </w:rPr>
        <w:t>. 2122-</w:t>
      </w:r>
      <w:smartTag w:uri="urn:schemas-microsoft-com:office:smarttags" w:element="metricconverter">
        <w:smartTagPr>
          <w:attr w:name="ProductID" w:val="8, L"/>
        </w:smartTagPr>
        <w:r w:rsidRPr="006C29FC">
          <w:rPr>
            <w:rFonts w:ascii="Arial" w:hAnsi="Arial" w:cs="Arial"/>
            <w:b/>
            <w:sz w:val="20"/>
            <w:szCs w:val="20"/>
          </w:rPr>
          <w:t>8, L</w:t>
        </w:r>
      </w:smartTag>
      <w:r w:rsidRPr="006C29FC">
        <w:rPr>
          <w:rFonts w:ascii="Arial" w:hAnsi="Arial" w:cs="Arial"/>
          <w:b/>
          <w:sz w:val="20"/>
          <w:szCs w:val="20"/>
        </w:rPr>
        <w:t>. 2122-9 et L. 2122-10 du Code Général des Collectivités Territoriales.</w:t>
      </w:r>
    </w:p>
    <w:p w:rsidR="00D2074C" w:rsidRPr="006C29FC" w:rsidRDefault="00D2074C" w:rsidP="00D2074C">
      <w:pPr>
        <w:ind w:right="227"/>
        <w:jc w:val="both"/>
        <w:rPr>
          <w:rFonts w:ascii="Arial" w:hAnsi="Arial" w:cs="Arial"/>
          <w:sz w:val="20"/>
          <w:szCs w:val="20"/>
        </w:rPr>
      </w:pPr>
      <w:r w:rsidRPr="006C29FC">
        <w:rPr>
          <w:rFonts w:ascii="Arial" w:hAnsi="Arial" w:cs="Arial"/>
          <w:b/>
          <w:sz w:val="20"/>
          <w:szCs w:val="20"/>
        </w:rPr>
        <w:t xml:space="preserve">La convocation </w:t>
      </w:r>
      <w:proofErr w:type="spellStart"/>
      <w:r w:rsidRPr="006C29FC">
        <w:rPr>
          <w:rFonts w:ascii="Arial" w:hAnsi="Arial" w:cs="Arial"/>
          <w:b/>
          <w:sz w:val="20"/>
          <w:szCs w:val="20"/>
        </w:rPr>
        <w:t>à</w:t>
      </w:r>
      <w:proofErr w:type="spellEnd"/>
      <w:r w:rsidRPr="006C29FC">
        <w:rPr>
          <w:rFonts w:ascii="Arial" w:hAnsi="Arial" w:cs="Arial"/>
          <w:b/>
          <w:sz w:val="20"/>
          <w:szCs w:val="20"/>
        </w:rPr>
        <w:t xml:space="preserve"> été affichée le </w:t>
      </w:r>
      <w:r w:rsidR="00A05093">
        <w:rPr>
          <w:rFonts w:ascii="Arial" w:hAnsi="Arial" w:cs="Arial"/>
          <w:b/>
          <w:sz w:val="20"/>
          <w:szCs w:val="20"/>
        </w:rPr>
        <w:t>18 mai 2020</w:t>
      </w:r>
      <w:r w:rsidRPr="006C29FC">
        <w:rPr>
          <w:rFonts w:ascii="Arial" w:hAnsi="Arial" w:cs="Arial"/>
          <w:b/>
          <w:sz w:val="20"/>
          <w:szCs w:val="20"/>
        </w:rPr>
        <w:t>.</w:t>
      </w:r>
    </w:p>
    <w:p w:rsidR="00D2074C" w:rsidRPr="006C29FC" w:rsidRDefault="00D2074C" w:rsidP="00D2074C">
      <w:pPr>
        <w:ind w:right="227"/>
        <w:jc w:val="both"/>
        <w:rPr>
          <w:rFonts w:ascii="Arial" w:hAnsi="Arial" w:cs="Arial"/>
          <w:bCs/>
          <w:sz w:val="20"/>
          <w:szCs w:val="20"/>
        </w:rPr>
      </w:pPr>
    </w:p>
    <w:p w:rsidR="00D2074C" w:rsidRDefault="00D2074C" w:rsidP="00D2074C">
      <w:pPr>
        <w:ind w:right="227"/>
        <w:jc w:val="both"/>
        <w:rPr>
          <w:rFonts w:ascii="Arial" w:hAnsi="Arial" w:cs="Arial"/>
          <w:b/>
          <w:bCs/>
          <w:sz w:val="20"/>
          <w:szCs w:val="20"/>
          <w:u w:val="single"/>
        </w:rPr>
      </w:pPr>
      <w:r w:rsidRPr="006C29FC">
        <w:rPr>
          <w:rFonts w:ascii="Arial" w:hAnsi="Arial" w:cs="Arial"/>
          <w:b/>
          <w:bCs/>
          <w:sz w:val="20"/>
          <w:szCs w:val="20"/>
          <w:u w:val="single"/>
        </w:rPr>
        <w:t>Etaient présents les conseillers municipaux :</w:t>
      </w:r>
    </w:p>
    <w:p w:rsidR="00D2074C" w:rsidRPr="006C29FC" w:rsidRDefault="00D2074C" w:rsidP="00D2074C">
      <w:pPr>
        <w:ind w:right="227"/>
        <w:jc w:val="both"/>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31"/>
      </w:tblGrid>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1 – Christophe CHOSEROT</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16 – </w:t>
            </w:r>
            <w:r w:rsidR="00E0104E" w:rsidRPr="00E0104E">
              <w:rPr>
                <w:rFonts w:ascii="Arial" w:hAnsi="Arial" w:cs="Arial"/>
                <w:sz w:val="20"/>
                <w:szCs w:val="20"/>
                <w:lang w:val="en-US"/>
              </w:rPr>
              <w:t>Alexandre GEORGES</w:t>
            </w:r>
          </w:p>
        </w:tc>
      </w:tr>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2 – Martine BOCOUM</w:t>
            </w:r>
          </w:p>
        </w:tc>
        <w:tc>
          <w:tcPr>
            <w:tcW w:w="4931" w:type="dxa"/>
            <w:shd w:val="clear" w:color="auto" w:fill="auto"/>
          </w:tcPr>
          <w:p w:rsidR="00D2074C" w:rsidRPr="00E0104E" w:rsidRDefault="00D2074C" w:rsidP="00E0104E">
            <w:pPr>
              <w:tabs>
                <w:tab w:val="left" w:pos="1198"/>
              </w:tabs>
              <w:ind w:right="227"/>
              <w:jc w:val="both"/>
              <w:rPr>
                <w:rFonts w:ascii="Arial" w:hAnsi="Arial" w:cs="Arial"/>
                <w:bCs/>
                <w:sz w:val="20"/>
                <w:szCs w:val="20"/>
              </w:rPr>
            </w:pPr>
            <w:r w:rsidRPr="00E0104E">
              <w:rPr>
                <w:rFonts w:ascii="Arial" w:hAnsi="Arial" w:cs="Arial"/>
                <w:bCs/>
                <w:sz w:val="20"/>
                <w:szCs w:val="20"/>
              </w:rPr>
              <w:t xml:space="preserve">17 – </w:t>
            </w:r>
            <w:r w:rsidR="00E0104E" w:rsidRPr="00E0104E">
              <w:rPr>
                <w:rFonts w:ascii="Arial" w:hAnsi="Arial" w:cs="Arial"/>
                <w:sz w:val="20"/>
                <w:szCs w:val="20"/>
              </w:rPr>
              <w:t>Maëva JOUVIEN-MOURI</w:t>
            </w:r>
          </w:p>
        </w:tc>
      </w:tr>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3 – Romain MIRON</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18 – </w:t>
            </w:r>
            <w:r w:rsidR="00E0104E" w:rsidRPr="00E0104E">
              <w:rPr>
                <w:rFonts w:ascii="Arial" w:hAnsi="Arial" w:cs="Arial"/>
                <w:sz w:val="20"/>
                <w:szCs w:val="20"/>
              </w:rPr>
              <w:t>Laurent SCHMITT</w:t>
            </w:r>
          </w:p>
        </w:tc>
      </w:tr>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4 – Annie DELRIEU</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19 – </w:t>
            </w:r>
            <w:r w:rsidR="00E0104E" w:rsidRPr="00E0104E">
              <w:rPr>
                <w:rFonts w:ascii="Arial" w:hAnsi="Arial" w:cs="Arial"/>
                <w:bCs/>
                <w:sz w:val="20"/>
                <w:szCs w:val="20"/>
              </w:rPr>
              <w:t>Brigitte BELLUSSI</w:t>
            </w:r>
          </w:p>
        </w:tc>
      </w:tr>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5 – Olivier PIVEL</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20 – </w:t>
            </w:r>
            <w:r w:rsidR="00E0104E" w:rsidRPr="00E0104E">
              <w:rPr>
                <w:rFonts w:ascii="Arial" w:hAnsi="Arial" w:cs="Arial"/>
                <w:sz w:val="20"/>
                <w:szCs w:val="20"/>
              </w:rPr>
              <w:t>Maxime RAIGNOUX</w:t>
            </w:r>
          </w:p>
        </w:tc>
      </w:tr>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6 – Jacqueline RIES</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21 – </w:t>
            </w:r>
            <w:r w:rsidR="00E0104E" w:rsidRPr="00E0104E">
              <w:rPr>
                <w:rFonts w:ascii="Arial" w:hAnsi="Arial" w:cs="Arial"/>
                <w:sz w:val="20"/>
                <w:szCs w:val="20"/>
              </w:rPr>
              <w:t>Marie ROBILLARD</w:t>
            </w:r>
          </w:p>
        </w:tc>
      </w:tr>
      <w:tr w:rsidR="00D2074C" w:rsidRPr="006C29FC" w:rsidTr="00A73940">
        <w:tc>
          <w:tcPr>
            <w:tcW w:w="4924" w:type="dxa"/>
            <w:shd w:val="clear" w:color="auto" w:fill="auto"/>
          </w:tcPr>
          <w:p w:rsidR="00D2074C" w:rsidRPr="00E0104E" w:rsidRDefault="00D2074C" w:rsidP="00A73940">
            <w:pPr>
              <w:ind w:right="227"/>
              <w:jc w:val="both"/>
              <w:rPr>
                <w:rFonts w:ascii="Arial" w:hAnsi="Arial" w:cs="Arial"/>
                <w:bCs/>
                <w:sz w:val="20"/>
                <w:szCs w:val="20"/>
              </w:rPr>
            </w:pPr>
            <w:r w:rsidRPr="00E0104E">
              <w:rPr>
                <w:rFonts w:ascii="Arial" w:hAnsi="Arial" w:cs="Arial"/>
                <w:bCs/>
                <w:sz w:val="20"/>
                <w:szCs w:val="20"/>
              </w:rPr>
              <w:t>7 – Bernard RICCI</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22 – </w:t>
            </w:r>
            <w:r w:rsidR="00E0104E" w:rsidRPr="00E0104E">
              <w:rPr>
                <w:rFonts w:ascii="Arial" w:hAnsi="Arial" w:cs="Arial"/>
                <w:sz w:val="20"/>
                <w:szCs w:val="20"/>
              </w:rPr>
              <w:t>Ahmed BOUKAIOR</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8 – </w:t>
            </w:r>
            <w:r w:rsidR="00E0104E" w:rsidRPr="00E0104E">
              <w:rPr>
                <w:rFonts w:ascii="Arial" w:hAnsi="Arial" w:cs="Arial"/>
                <w:bCs/>
                <w:sz w:val="20"/>
                <w:szCs w:val="20"/>
              </w:rPr>
              <w:t>Emmanuelle COLLET</w:t>
            </w:r>
          </w:p>
        </w:tc>
        <w:tc>
          <w:tcPr>
            <w:tcW w:w="4931" w:type="dxa"/>
            <w:shd w:val="clear" w:color="auto" w:fill="auto"/>
          </w:tcPr>
          <w:p w:rsidR="00D2074C" w:rsidRPr="00E0104E" w:rsidRDefault="00D2074C" w:rsidP="00E0104E">
            <w:pPr>
              <w:tabs>
                <w:tab w:val="left" w:pos="910"/>
              </w:tabs>
              <w:ind w:right="227"/>
              <w:jc w:val="both"/>
              <w:rPr>
                <w:rFonts w:ascii="Arial" w:hAnsi="Arial" w:cs="Arial"/>
                <w:bCs/>
                <w:sz w:val="20"/>
                <w:szCs w:val="20"/>
              </w:rPr>
            </w:pPr>
            <w:r w:rsidRPr="00E0104E">
              <w:rPr>
                <w:rFonts w:ascii="Arial" w:hAnsi="Arial" w:cs="Arial"/>
                <w:bCs/>
                <w:sz w:val="20"/>
                <w:szCs w:val="20"/>
              </w:rPr>
              <w:t xml:space="preserve">23 – </w:t>
            </w:r>
            <w:r w:rsidR="00E0104E" w:rsidRPr="00E0104E">
              <w:rPr>
                <w:rFonts w:ascii="Arial" w:hAnsi="Arial" w:cs="Arial"/>
                <w:sz w:val="20"/>
                <w:szCs w:val="20"/>
              </w:rPr>
              <w:t>Jennifer SAGNA</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9 – </w:t>
            </w:r>
            <w:r w:rsidR="00E0104E" w:rsidRPr="00E0104E">
              <w:rPr>
                <w:rFonts w:ascii="Arial" w:hAnsi="Arial" w:cs="Arial"/>
                <w:bCs/>
                <w:sz w:val="20"/>
                <w:szCs w:val="20"/>
              </w:rPr>
              <w:t>Christophe RACKAY</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24 – </w:t>
            </w:r>
            <w:proofErr w:type="spellStart"/>
            <w:r w:rsidR="00E0104E" w:rsidRPr="00E0104E">
              <w:rPr>
                <w:rFonts w:ascii="Arial" w:hAnsi="Arial" w:cs="Arial"/>
                <w:sz w:val="20"/>
                <w:szCs w:val="20"/>
              </w:rPr>
              <w:t>Saber</w:t>
            </w:r>
            <w:proofErr w:type="spellEnd"/>
            <w:r w:rsidR="00E0104E" w:rsidRPr="00E0104E">
              <w:rPr>
                <w:rFonts w:ascii="Arial" w:hAnsi="Arial" w:cs="Arial"/>
                <w:sz w:val="20"/>
                <w:szCs w:val="20"/>
              </w:rPr>
              <w:t xml:space="preserve"> BRAKTA</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10 – </w:t>
            </w:r>
            <w:r w:rsidR="00E0104E" w:rsidRPr="00E0104E">
              <w:rPr>
                <w:rFonts w:ascii="Arial" w:hAnsi="Arial" w:cs="Arial"/>
                <w:sz w:val="20"/>
                <w:szCs w:val="20"/>
              </w:rPr>
              <w:t>Frédéric THIRIET</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25 – </w:t>
            </w:r>
            <w:proofErr w:type="spellStart"/>
            <w:r w:rsidR="00E0104E" w:rsidRPr="00E0104E">
              <w:rPr>
                <w:rFonts w:ascii="Arial" w:hAnsi="Arial" w:cs="Arial"/>
                <w:sz w:val="20"/>
                <w:szCs w:val="20"/>
                <w:lang w:val="en-US"/>
              </w:rPr>
              <w:t>Annick</w:t>
            </w:r>
            <w:proofErr w:type="spellEnd"/>
            <w:r w:rsidR="00E0104E" w:rsidRPr="00E0104E">
              <w:rPr>
                <w:rFonts w:ascii="Arial" w:hAnsi="Arial" w:cs="Arial"/>
                <w:sz w:val="20"/>
                <w:szCs w:val="20"/>
                <w:lang w:val="en-US"/>
              </w:rPr>
              <w:t xml:space="preserve"> KLEIN</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11 – </w:t>
            </w:r>
            <w:r w:rsidR="00E0104E" w:rsidRPr="00E0104E">
              <w:rPr>
                <w:rFonts w:ascii="Arial" w:hAnsi="Arial" w:cs="Arial"/>
                <w:bCs/>
                <w:sz w:val="20"/>
                <w:szCs w:val="20"/>
              </w:rPr>
              <w:t>Frédérique GORSKI</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26 – </w:t>
            </w:r>
            <w:r w:rsidR="00E0104E" w:rsidRPr="00E0104E">
              <w:rPr>
                <w:rFonts w:ascii="Arial" w:hAnsi="Arial" w:cs="Arial"/>
                <w:sz w:val="20"/>
                <w:szCs w:val="20"/>
              </w:rPr>
              <w:t>Philippe MARANDEL</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12 – </w:t>
            </w:r>
            <w:r w:rsidR="00E0104E" w:rsidRPr="00E0104E">
              <w:rPr>
                <w:rFonts w:ascii="Arial" w:hAnsi="Arial" w:cs="Arial"/>
                <w:bCs/>
                <w:sz w:val="20"/>
                <w:szCs w:val="20"/>
              </w:rPr>
              <w:t>Olivier HENRIET</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27 – </w:t>
            </w:r>
            <w:r w:rsidR="00E0104E" w:rsidRPr="00E0104E">
              <w:rPr>
                <w:rFonts w:ascii="Arial" w:hAnsi="Arial" w:cs="Arial"/>
                <w:sz w:val="20"/>
                <w:szCs w:val="20"/>
              </w:rPr>
              <w:t>Alexandre LAMARQUE</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13 – </w:t>
            </w:r>
            <w:proofErr w:type="spellStart"/>
            <w:r w:rsidR="00E0104E" w:rsidRPr="00E0104E">
              <w:rPr>
                <w:rFonts w:ascii="Arial" w:hAnsi="Arial" w:cs="Arial"/>
                <w:sz w:val="20"/>
                <w:szCs w:val="20"/>
              </w:rPr>
              <w:t>Najia</w:t>
            </w:r>
            <w:proofErr w:type="spellEnd"/>
            <w:r w:rsidR="00E0104E" w:rsidRPr="00E0104E">
              <w:rPr>
                <w:rFonts w:ascii="Arial" w:hAnsi="Arial" w:cs="Arial"/>
                <w:sz w:val="20"/>
                <w:szCs w:val="20"/>
              </w:rPr>
              <w:t xml:space="preserve"> CHOUKRI</w:t>
            </w:r>
          </w:p>
        </w:tc>
        <w:tc>
          <w:tcPr>
            <w:tcW w:w="4931"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28 – </w:t>
            </w:r>
            <w:proofErr w:type="spellStart"/>
            <w:r w:rsidR="00E0104E" w:rsidRPr="00E0104E">
              <w:rPr>
                <w:rFonts w:ascii="Arial" w:hAnsi="Arial" w:cs="Arial"/>
                <w:sz w:val="20"/>
                <w:szCs w:val="20"/>
              </w:rPr>
              <w:t>Hanan</w:t>
            </w:r>
            <w:proofErr w:type="spellEnd"/>
            <w:r w:rsidR="00E0104E" w:rsidRPr="00E0104E">
              <w:rPr>
                <w:rFonts w:ascii="Arial" w:hAnsi="Arial" w:cs="Arial"/>
                <w:sz w:val="20"/>
                <w:szCs w:val="20"/>
              </w:rPr>
              <w:t xml:space="preserve"> MANKOUR</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14 – </w:t>
            </w:r>
            <w:proofErr w:type="spellStart"/>
            <w:r w:rsidR="00E0104E" w:rsidRPr="00E0104E">
              <w:rPr>
                <w:rFonts w:ascii="Arial" w:hAnsi="Arial" w:cs="Arial"/>
                <w:sz w:val="20"/>
                <w:szCs w:val="20"/>
              </w:rPr>
              <w:t>Jean-Lou</w:t>
            </w:r>
            <w:proofErr w:type="spellEnd"/>
            <w:r w:rsidR="00E0104E" w:rsidRPr="00E0104E">
              <w:rPr>
                <w:rFonts w:ascii="Arial" w:hAnsi="Arial" w:cs="Arial"/>
                <w:sz w:val="20"/>
                <w:szCs w:val="20"/>
              </w:rPr>
              <w:t xml:space="preserve"> ORLANDINI</w:t>
            </w:r>
          </w:p>
        </w:tc>
        <w:tc>
          <w:tcPr>
            <w:tcW w:w="4931" w:type="dxa"/>
            <w:tcBorders>
              <w:bottom w:val="single" w:sz="4" w:space="0" w:color="auto"/>
            </w:tcBorders>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29 – </w:t>
            </w:r>
            <w:r w:rsidR="00E0104E" w:rsidRPr="00E0104E">
              <w:rPr>
                <w:rFonts w:ascii="Arial" w:hAnsi="Arial" w:cs="Arial"/>
                <w:sz w:val="20"/>
                <w:szCs w:val="20"/>
              </w:rPr>
              <w:t>Benjamin ROJTMAN-GUIRAUD</w:t>
            </w:r>
          </w:p>
        </w:tc>
      </w:tr>
      <w:tr w:rsidR="00D2074C" w:rsidRPr="006C29FC" w:rsidTr="00A73940">
        <w:tc>
          <w:tcPr>
            <w:tcW w:w="4924" w:type="dxa"/>
            <w:shd w:val="clear" w:color="auto" w:fill="auto"/>
          </w:tcPr>
          <w:p w:rsidR="00D2074C" w:rsidRPr="00E0104E" w:rsidRDefault="00D2074C" w:rsidP="00E0104E">
            <w:pPr>
              <w:ind w:right="227"/>
              <w:jc w:val="both"/>
              <w:rPr>
                <w:rFonts w:ascii="Arial" w:hAnsi="Arial" w:cs="Arial"/>
                <w:bCs/>
                <w:sz w:val="20"/>
                <w:szCs w:val="20"/>
              </w:rPr>
            </w:pPr>
            <w:r w:rsidRPr="00E0104E">
              <w:rPr>
                <w:rFonts w:ascii="Arial" w:hAnsi="Arial" w:cs="Arial"/>
                <w:bCs/>
                <w:sz w:val="20"/>
                <w:szCs w:val="20"/>
              </w:rPr>
              <w:t xml:space="preserve">15 – </w:t>
            </w:r>
            <w:r w:rsidR="00E0104E" w:rsidRPr="00E0104E">
              <w:rPr>
                <w:rFonts w:ascii="Arial" w:hAnsi="Arial" w:cs="Arial"/>
                <w:bCs/>
                <w:sz w:val="20"/>
                <w:szCs w:val="20"/>
              </w:rPr>
              <w:t>Delphine JONQUARD</w:t>
            </w:r>
          </w:p>
        </w:tc>
        <w:tc>
          <w:tcPr>
            <w:tcW w:w="4931" w:type="dxa"/>
            <w:tcBorders>
              <w:bottom w:val="nil"/>
              <w:right w:val="nil"/>
            </w:tcBorders>
            <w:shd w:val="clear" w:color="auto" w:fill="auto"/>
          </w:tcPr>
          <w:p w:rsidR="00D2074C" w:rsidRPr="006C29FC" w:rsidRDefault="00D2074C" w:rsidP="00A73940">
            <w:pPr>
              <w:ind w:right="227"/>
              <w:jc w:val="both"/>
              <w:rPr>
                <w:rFonts w:ascii="Arial" w:hAnsi="Arial" w:cs="Arial"/>
                <w:bCs/>
                <w:sz w:val="20"/>
                <w:szCs w:val="20"/>
              </w:rPr>
            </w:pPr>
          </w:p>
        </w:tc>
      </w:tr>
    </w:tbl>
    <w:p w:rsidR="00D2074C" w:rsidRPr="006C29FC" w:rsidRDefault="00D2074C" w:rsidP="00D2074C">
      <w:pPr>
        <w:ind w:right="227"/>
        <w:jc w:val="both"/>
        <w:rPr>
          <w:rFonts w:ascii="Arial" w:hAnsi="Arial" w:cs="Arial"/>
          <w:bCs/>
          <w:sz w:val="20"/>
          <w:szCs w:val="20"/>
        </w:rPr>
      </w:pPr>
    </w:p>
    <w:p w:rsidR="00D2074C" w:rsidRPr="006C29FC" w:rsidRDefault="00D2074C" w:rsidP="00D2074C">
      <w:pPr>
        <w:ind w:right="227"/>
        <w:jc w:val="both"/>
        <w:rPr>
          <w:rFonts w:ascii="Arial" w:hAnsi="Arial" w:cs="Arial"/>
          <w:bCs/>
          <w:sz w:val="20"/>
          <w:szCs w:val="20"/>
        </w:rPr>
      </w:pPr>
      <w:r w:rsidRPr="006C29FC">
        <w:rPr>
          <w:rFonts w:ascii="Arial" w:hAnsi="Arial" w:cs="Arial"/>
          <w:b/>
          <w:bCs/>
          <w:sz w:val="20"/>
          <w:szCs w:val="20"/>
          <w:u w:val="single"/>
        </w:rPr>
        <w:t>Absents ayant donné procuration :</w:t>
      </w:r>
      <w:r w:rsidRPr="006C29FC">
        <w:rPr>
          <w:rFonts w:ascii="Arial" w:hAnsi="Arial" w:cs="Arial"/>
          <w:bCs/>
          <w:sz w:val="20"/>
          <w:szCs w:val="20"/>
        </w:rPr>
        <w:t xml:space="preserve"> </w:t>
      </w:r>
      <w:r w:rsidR="00E0104E">
        <w:rPr>
          <w:rFonts w:ascii="Arial" w:hAnsi="Arial" w:cs="Arial"/>
          <w:bCs/>
          <w:sz w:val="20"/>
          <w:szCs w:val="20"/>
        </w:rPr>
        <w:t>Emmanuelle Collet a donné procuration à Martine BOCOUM</w:t>
      </w:r>
    </w:p>
    <w:p w:rsidR="00D2074C" w:rsidRPr="006C29FC" w:rsidRDefault="00D2074C" w:rsidP="00D2074C">
      <w:pPr>
        <w:ind w:right="227"/>
        <w:jc w:val="both"/>
        <w:rPr>
          <w:rFonts w:ascii="Arial" w:hAnsi="Arial" w:cs="Arial"/>
          <w:bCs/>
          <w:sz w:val="20"/>
          <w:szCs w:val="20"/>
        </w:rPr>
      </w:pPr>
    </w:p>
    <w:p w:rsidR="00D2074C" w:rsidRPr="006C29FC" w:rsidRDefault="00D2074C" w:rsidP="00D2074C">
      <w:pPr>
        <w:ind w:right="227"/>
        <w:jc w:val="both"/>
        <w:rPr>
          <w:rFonts w:ascii="Arial" w:hAnsi="Arial" w:cs="Arial"/>
          <w:bCs/>
          <w:sz w:val="20"/>
          <w:szCs w:val="20"/>
        </w:rPr>
      </w:pPr>
      <w:r w:rsidRPr="006C29FC">
        <w:rPr>
          <w:rFonts w:ascii="Arial" w:hAnsi="Arial" w:cs="Arial"/>
          <w:bCs/>
          <w:sz w:val="20"/>
          <w:szCs w:val="20"/>
        </w:rPr>
        <w:t xml:space="preserve">La séance est ouverte sous la présidence de M. </w:t>
      </w:r>
      <w:r w:rsidR="00E0104E">
        <w:rPr>
          <w:rFonts w:ascii="Arial" w:hAnsi="Arial" w:cs="Arial"/>
          <w:bCs/>
          <w:sz w:val="20"/>
          <w:szCs w:val="20"/>
        </w:rPr>
        <w:t>CHOSEROT Christophe</w:t>
      </w:r>
      <w:r w:rsidRPr="006C29FC">
        <w:rPr>
          <w:rFonts w:ascii="Arial" w:hAnsi="Arial" w:cs="Arial"/>
          <w:bCs/>
          <w:sz w:val="20"/>
          <w:szCs w:val="20"/>
        </w:rPr>
        <w:t>, Maire, qui après l’appel nominal, a donné lecture des résultats constatés aux procès-verbaux des élections, et a déclaré installés :</w:t>
      </w:r>
    </w:p>
    <w:p w:rsidR="00D2074C" w:rsidRPr="00541E6D" w:rsidRDefault="00E0104E" w:rsidP="00E0104E">
      <w:pPr>
        <w:ind w:right="282"/>
        <w:jc w:val="both"/>
        <w:rPr>
          <w:rFonts w:ascii="Arial" w:hAnsi="Arial" w:cs="Arial"/>
          <w:color w:val="0000FF"/>
        </w:rPr>
      </w:pPr>
      <w:r w:rsidRPr="00E0104E">
        <w:rPr>
          <w:rFonts w:ascii="Arial" w:hAnsi="Arial" w:cs="Arial"/>
          <w:bCs/>
          <w:sz w:val="20"/>
          <w:szCs w:val="20"/>
        </w:rPr>
        <w:t xml:space="preserve">M. Christophe CHOSEROT, Mme Martine BOCOUM, M. Romain MIRON, Mme Annie DELRIEU, M. Olivier PIVEL, Mme Jacqueline RIES, M. Bernard RICCI, </w:t>
      </w:r>
      <w:r w:rsidRPr="00E0104E">
        <w:rPr>
          <w:rFonts w:ascii="Arial" w:hAnsi="Arial" w:cs="Arial"/>
          <w:sz w:val="20"/>
          <w:szCs w:val="20"/>
        </w:rPr>
        <w:t xml:space="preserve">Mme Emmanuelle COLLET, </w:t>
      </w:r>
      <w:r w:rsidRPr="00E0104E">
        <w:rPr>
          <w:rFonts w:ascii="Arial" w:hAnsi="Arial" w:cs="Arial"/>
          <w:bCs/>
          <w:sz w:val="20"/>
          <w:szCs w:val="20"/>
        </w:rPr>
        <w:t>M. Christophe RACKAY,</w:t>
      </w:r>
      <w:r w:rsidRPr="00E0104E">
        <w:rPr>
          <w:rFonts w:ascii="Arial" w:hAnsi="Arial" w:cs="Arial"/>
          <w:sz w:val="20"/>
          <w:szCs w:val="20"/>
        </w:rPr>
        <w:t xml:space="preserve"> M. Frédéric THIRIET, Mme Frédérique GORSKI, M. Olivier HENRIET, Mme </w:t>
      </w:r>
      <w:proofErr w:type="spellStart"/>
      <w:r w:rsidRPr="00E0104E">
        <w:rPr>
          <w:rFonts w:ascii="Arial" w:hAnsi="Arial" w:cs="Arial"/>
          <w:sz w:val="20"/>
          <w:szCs w:val="20"/>
        </w:rPr>
        <w:t>Najia</w:t>
      </w:r>
      <w:proofErr w:type="spellEnd"/>
      <w:r w:rsidRPr="00E0104E">
        <w:rPr>
          <w:rFonts w:ascii="Arial" w:hAnsi="Arial" w:cs="Arial"/>
          <w:sz w:val="20"/>
          <w:szCs w:val="20"/>
        </w:rPr>
        <w:t xml:space="preserve"> CHOUKRI, M. </w:t>
      </w:r>
      <w:proofErr w:type="spellStart"/>
      <w:r w:rsidRPr="00E0104E">
        <w:rPr>
          <w:rFonts w:ascii="Arial" w:hAnsi="Arial" w:cs="Arial"/>
          <w:sz w:val="20"/>
          <w:szCs w:val="20"/>
        </w:rPr>
        <w:t>Jean-Lou</w:t>
      </w:r>
      <w:proofErr w:type="spellEnd"/>
      <w:r w:rsidRPr="00E0104E">
        <w:rPr>
          <w:rFonts w:ascii="Arial" w:hAnsi="Arial" w:cs="Arial"/>
          <w:sz w:val="20"/>
          <w:szCs w:val="20"/>
        </w:rPr>
        <w:t xml:space="preserve"> ORLANDINI, Mme Delphine JONQUARD, M. Alexandre GEORGES, Mme Maëva JOUVIEN-MOURI, M. Laurent SCHMITT, Mme Brigitte BELLUSSI, M. Maxime RAIGNOUX, Mme Marie ROBILLARD, M. Ahmed BOUKAÏOR, Mme Jennifer SAGNA, M. </w:t>
      </w:r>
      <w:proofErr w:type="spellStart"/>
      <w:r w:rsidRPr="00E0104E">
        <w:rPr>
          <w:rFonts w:ascii="Arial" w:hAnsi="Arial" w:cs="Arial"/>
          <w:sz w:val="20"/>
          <w:szCs w:val="20"/>
        </w:rPr>
        <w:t>Saber</w:t>
      </w:r>
      <w:proofErr w:type="spellEnd"/>
      <w:r w:rsidRPr="00E0104E">
        <w:rPr>
          <w:rFonts w:ascii="Arial" w:hAnsi="Arial" w:cs="Arial"/>
          <w:sz w:val="20"/>
          <w:szCs w:val="20"/>
        </w:rPr>
        <w:t xml:space="preserve"> BRAKTA, Mme Annick KLEIN</w:t>
      </w:r>
      <w:r>
        <w:rPr>
          <w:rFonts w:ascii="Arial" w:hAnsi="Arial" w:cs="Arial"/>
          <w:sz w:val="20"/>
          <w:szCs w:val="20"/>
        </w:rPr>
        <w:t>, Philippe MARANDEL</w:t>
      </w:r>
      <w:r w:rsidR="00541E6D">
        <w:rPr>
          <w:rFonts w:ascii="Arial" w:hAnsi="Arial" w:cs="Arial"/>
          <w:sz w:val="20"/>
          <w:szCs w:val="20"/>
        </w:rPr>
        <w:t xml:space="preserve">, </w:t>
      </w:r>
      <w:r w:rsidR="00541E6D" w:rsidRPr="00541E6D">
        <w:rPr>
          <w:rFonts w:ascii="Arial" w:hAnsi="Arial" w:cs="Arial"/>
          <w:sz w:val="20"/>
          <w:szCs w:val="20"/>
        </w:rPr>
        <w:t xml:space="preserve">M. Alexandre LAMARQUE,  Mme </w:t>
      </w:r>
      <w:proofErr w:type="spellStart"/>
      <w:r w:rsidR="00541E6D" w:rsidRPr="00541E6D">
        <w:rPr>
          <w:rFonts w:ascii="Arial" w:hAnsi="Arial" w:cs="Arial"/>
          <w:sz w:val="20"/>
          <w:szCs w:val="20"/>
        </w:rPr>
        <w:t>Hanan</w:t>
      </w:r>
      <w:proofErr w:type="spellEnd"/>
      <w:r w:rsidR="00541E6D" w:rsidRPr="00541E6D">
        <w:rPr>
          <w:rFonts w:ascii="Arial" w:hAnsi="Arial" w:cs="Arial"/>
          <w:sz w:val="20"/>
          <w:szCs w:val="20"/>
        </w:rPr>
        <w:t xml:space="preserve"> MANKOUR, M. Benjamin ROJTMAN-GUIRAUD</w:t>
      </w:r>
      <w:r w:rsidR="00541E6D">
        <w:rPr>
          <w:rFonts w:ascii="Arial" w:hAnsi="Arial" w:cs="Arial"/>
          <w:color w:val="0000FF"/>
        </w:rPr>
        <w:t xml:space="preserve"> </w:t>
      </w:r>
      <w:r w:rsidR="00D2074C" w:rsidRPr="006C29FC">
        <w:rPr>
          <w:rFonts w:ascii="Arial" w:hAnsi="Arial" w:cs="Arial"/>
          <w:bCs/>
          <w:sz w:val="20"/>
          <w:szCs w:val="20"/>
        </w:rPr>
        <w:t>dans leurs fonctions de conseillers municipaux.</w:t>
      </w:r>
    </w:p>
    <w:p w:rsidR="00D2074C" w:rsidRPr="006C29FC" w:rsidRDefault="00D2074C" w:rsidP="00D2074C">
      <w:pPr>
        <w:ind w:right="227"/>
        <w:jc w:val="both"/>
        <w:rPr>
          <w:rFonts w:ascii="Arial" w:hAnsi="Arial" w:cs="Arial"/>
          <w:bCs/>
          <w:sz w:val="20"/>
          <w:szCs w:val="20"/>
        </w:rPr>
      </w:pPr>
    </w:p>
    <w:p w:rsidR="00D2074C" w:rsidRPr="006C29FC" w:rsidRDefault="00E0104E" w:rsidP="00D2074C">
      <w:pPr>
        <w:ind w:right="227"/>
        <w:jc w:val="both"/>
        <w:rPr>
          <w:rFonts w:ascii="Arial" w:hAnsi="Arial" w:cs="Arial"/>
          <w:bCs/>
          <w:sz w:val="20"/>
          <w:szCs w:val="20"/>
        </w:rPr>
      </w:pPr>
      <w:r>
        <w:rPr>
          <w:rFonts w:ascii="Arial" w:hAnsi="Arial" w:cs="Arial"/>
          <w:bCs/>
          <w:sz w:val="20"/>
          <w:szCs w:val="20"/>
        </w:rPr>
        <w:t>M. Bernard RICCI, le plus âgé</w:t>
      </w:r>
      <w:r w:rsidR="00D2074C" w:rsidRPr="006C29FC">
        <w:rPr>
          <w:rFonts w:ascii="Arial" w:hAnsi="Arial" w:cs="Arial"/>
          <w:bCs/>
          <w:sz w:val="20"/>
          <w:szCs w:val="20"/>
        </w:rPr>
        <w:t xml:space="preserve"> des membres du conseil, a pris ensuite la présidence.</w:t>
      </w:r>
    </w:p>
    <w:p w:rsidR="00D2074C" w:rsidRPr="006C29FC" w:rsidRDefault="00D2074C" w:rsidP="00D2074C">
      <w:pPr>
        <w:ind w:right="227"/>
        <w:jc w:val="both"/>
        <w:rPr>
          <w:rFonts w:ascii="Arial" w:hAnsi="Arial" w:cs="Arial"/>
          <w:bCs/>
          <w:sz w:val="20"/>
          <w:szCs w:val="20"/>
        </w:rPr>
      </w:pPr>
    </w:p>
    <w:p w:rsidR="00D2074C" w:rsidRPr="006C29FC" w:rsidRDefault="00D2074C" w:rsidP="00D2074C">
      <w:pPr>
        <w:ind w:right="227"/>
        <w:jc w:val="both"/>
        <w:rPr>
          <w:rFonts w:ascii="Arial" w:hAnsi="Arial" w:cs="Arial"/>
          <w:bCs/>
          <w:sz w:val="20"/>
          <w:szCs w:val="20"/>
        </w:rPr>
      </w:pPr>
      <w:r w:rsidRPr="006C29FC">
        <w:rPr>
          <w:rFonts w:ascii="Arial" w:hAnsi="Arial" w:cs="Arial"/>
          <w:bCs/>
          <w:sz w:val="20"/>
          <w:szCs w:val="20"/>
        </w:rPr>
        <w:t xml:space="preserve">Le conseil a choisi pour secrétaires : </w:t>
      </w:r>
    </w:p>
    <w:p w:rsidR="00D2074C" w:rsidRPr="006C29FC" w:rsidRDefault="00541E6D" w:rsidP="00D2074C">
      <w:pPr>
        <w:numPr>
          <w:ilvl w:val="0"/>
          <w:numId w:val="2"/>
        </w:numPr>
        <w:ind w:right="227"/>
        <w:jc w:val="both"/>
        <w:rPr>
          <w:rFonts w:ascii="Arial" w:hAnsi="Arial" w:cs="Arial"/>
          <w:bCs/>
          <w:sz w:val="20"/>
          <w:szCs w:val="20"/>
        </w:rPr>
      </w:pPr>
      <w:r>
        <w:rPr>
          <w:rFonts w:ascii="Arial" w:hAnsi="Arial" w:cs="Arial"/>
          <w:bCs/>
          <w:sz w:val="20"/>
          <w:szCs w:val="20"/>
        </w:rPr>
        <w:t>M. Maxime RAIGNOUX</w:t>
      </w:r>
    </w:p>
    <w:p w:rsidR="00D2074C" w:rsidRPr="006C29FC" w:rsidRDefault="00541E6D" w:rsidP="00D2074C">
      <w:pPr>
        <w:numPr>
          <w:ilvl w:val="0"/>
          <w:numId w:val="2"/>
        </w:numPr>
        <w:ind w:right="227"/>
        <w:jc w:val="both"/>
        <w:rPr>
          <w:rFonts w:ascii="Arial" w:hAnsi="Arial" w:cs="Arial"/>
          <w:bCs/>
          <w:sz w:val="20"/>
          <w:szCs w:val="20"/>
        </w:rPr>
      </w:pPr>
      <w:r>
        <w:rPr>
          <w:rFonts w:ascii="Arial" w:hAnsi="Arial" w:cs="Arial"/>
          <w:bCs/>
          <w:sz w:val="20"/>
          <w:szCs w:val="20"/>
        </w:rPr>
        <w:t>M.</w:t>
      </w:r>
      <w:r w:rsidRPr="00541E6D">
        <w:rPr>
          <w:rFonts w:ascii="Arial" w:hAnsi="Arial" w:cs="Arial"/>
          <w:sz w:val="20"/>
          <w:szCs w:val="20"/>
        </w:rPr>
        <w:t xml:space="preserve"> </w:t>
      </w:r>
      <w:r w:rsidRPr="00E0104E">
        <w:rPr>
          <w:rFonts w:ascii="Arial" w:hAnsi="Arial" w:cs="Arial"/>
          <w:sz w:val="20"/>
          <w:szCs w:val="20"/>
        </w:rPr>
        <w:t>Benjamin ROJTMAN-GUIRAUD</w:t>
      </w:r>
    </w:p>
    <w:p w:rsidR="00D2074C" w:rsidRDefault="00D2074C" w:rsidP="00D2074C">
      <w:pPr>
        <w:ind w:right="227"/>
        <w:jc w:val="center"/>
        <w:rPr>
          <w:rFonts w:ascii="Arial" w:hAnsi="Arial" w:cs="Arial"/>
          <w:b/>
          <w:bCs/>
          <w:sz w:val="20"/>
          <w:szCs w:val="20"/>
          <w:u w:val="single"/>
        </w:rPr>
      </w:pPr>
    </w:p>
    <w:p w:rsidR="00D2074C" w:rsidRDefault="00D2074C" w:rsidP="00D2074C">
      <w:pPr>
        <w:ind w:right="227"/>
        <w:jc w:val="center"/>
        <w:rPr>
          <w:rFonts w:ascii="Arial" w:hAnsi="Arial" w:cs="Arial"/>
          <w:b/>
          <w:bCs/>
          <w:sz w:val="20"/>
          <w:szCs w:val="20"/>
          <w:u w:val="single"/>
        </w:rPr>
      </w:pPr>
    </w:p>
    <w:p w:rsidR="00D2074C" w:rsidRDefault="00D2074C" w:rsidP="00D2074C">
      <w:pPr>
        <w:ind w:right="227"/>
        <w:jc w:val="center"/>
        <w:rPr>
          <w:rFonts w:ascii="Arial" w:hAnsi="Arial" w:cs="Arial"/>
          <w:b/>
          <w:bCs/>
          <w:sz w:val="20"/>
          <w:szCs w:val="20"/>
          <w:u w:val="single"/>
        </w:rPr>
      </w:pPr>
    </w:p>
    <w:p w:rsidR="00D2074C" w:rsidRDefault="00D2074C" w:rsidP="00D2074C">
      <w:pPr>
        <w:ind w:right="227"/>
        <w:jc w:val="center"/>
        <w:rPr>
          <w:rFonts w:ascii="Arial" w:hAnsi="Arial" w:cs="Arial"/>
          <w:b/>
          <w:bCs/>
          <w:sz w:val="20"/>
          <w:szCs w:val="20"/>
        </w:rPr>
      </w:pPr>
      <w:r w:rsidRPr="006C29FC">
        <w:rPr>
          <w:rFonts w:ascii="Arial" w:hAnsi="Arial" w:cs="Arial"/>
          <w:b/>
          <w:bCs/>
          <w:sz w:val="20"/>
          <w:szCs w:val="20"/>
          <w:u w:val="single"/>
        </w:rPr>
        <w:t>Observations et réclamations :</w:t>
      </w:r>
      <w:r w:rsidRPr="006C29FC">
        <w:rPr>
          <w:rFonts w:ascii="Arial" w:hAnsi="Arial" w:cs="Arial"/>
          <w:b/>
          <w:bCs/>
          <w:sz w:val="20"/>
          <w:szCs w:val="20"/>
        </w:rPr>
        <w:t xml:space="preserve"> NEANT</w:t>
      </w:r>
      <w:r w:rsidRPr="006C29FC">
        <w:rPr>
          <w:rFonts w:ascii="Arial" w:hAnsi="Arial" w:cs="Arial"/>
          <w:b/>
          <w:bCs/>
          <w:sz w:val="20"/>
          <w:szCs w:val="20"/>
        </w:rPr>
        <w:tab/>
      </w:r>
    </w:p>
    <w:p w:rsidR="00D2074C" w:rsidRDefault="00D2074C" w:rsidP="00D2074C">
      <w:pPr>
        <w:ind w:right="227"/>
        <w:jc w:val="center"/>
        <w:rPr>
          <w:rFonts w:ascii="Arial" w:hAnsi="Arial" w:cs="Arial"/>
          <w:b/>
          <w:bCs/>
          <w:sz w:val="20"/>
          <w:szCs w:val="20"/>
        </w:rPr>
      </w:pPr>
    </w:p>
    <w:p w:rsidR="00D2074C" w:rsidRDefault="00D2074C" w:rsidP="00D2074C">
      <w:pPr>
        <w:ind w:right="227"/>
        <w:jc w:val="center"/>
        <w:rPr>
          <w:rFonts w:ascii="Arial" w:hAnsi="Arial" w:cs="Arial"/>
          <w:b/>
          <w:bCs/>
          <w:sz w:val="20"/>
          <w:szCs w:val="20"/>
        </w:rPr>
      </w:pPr>
    </w:p>
    <w:p w:rsidR="00A223DA" w:rsidRDefault="00A223DA" w:rsidP="00A223DA">
      <w:pPr>
        <w:spacing w:line="276" w:lineRule="auto"/>
        <w:ind w:right="-143"/>
        <w:contextualSpacing/>
        <w:jc w:val="both"/>
        <w:rPr>
          <w:rFonts w:ascii="Arial" w:hAnsi="Arial" w:cs="Arial"/>
          <w:b/>
          <w:bCs/>
          <w:sz w:val="20"/>
          <w:szCs w:val="20"/>
        </w:rPr>
      </w:pPr>
    </w:p>
    <w:p w:rsidR="00A223DA" w:rsidRPr="00941E64" w:rsidRDefault="00A223DA" w:rsidP="00A223DA">
      <w:pPr>
        <w:spacing w:line="276" w:lineRule="auto"/>
        <w:ind w:right="-143"/>
        <w:contextualSpacing/>
        <w:jc w:val="both"/>
        <w:rPr>
          <w:rFonts w:ascii="Arial" w:hAnsi="Arial" w:cs="Arial"/>
          <w:b/>
          <w:bCs/>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bCs/>
        </w:rPr>
        <w:t>01-20</w:t>
      </w:r>
    </w:p>
    <w:p w:rsidR="00A223DA" w:rsidRPr="00941E64" w:rsidRDefault="00A223DA" w:rsidP="00A223DA">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Pr>
          <w:rFonts w:ascii="Arial" w:hAnsi="Arial" w:cs="Arial"/>
        </w:rPr>
        <w:tab/>
      </w:r>
      <w:r>
        <w:rPr>
          <w:rFonts w:ascii="Arial" w:hAnsi="Arial" w:cs="Arial"/>
        </w:rPr>
        <w:tab/>
      </w:r>
      <w:r>
        <w:rPr>
          <w:rFonts w:ascii="Arial" w:hAnsi="Arial" w:cs="Arial"/>
        </w:rPr>
        <w:tab/>
      </w:r>
      <w:r>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A223DA" w:rsidRPr="00941E64" w:rsidRDefault="00A223DA" w:rsidP="00A223DA">
      <w:pPr>
        <w:ind w:right="-143"/>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A223DA" w:rsidRPr="00941E64" w:rsidRDefault="00A223DA" w:rsidP="00A223DA">
      <w:pPr>
        <w:ind w:right="-143"/>
        <w:jc w:val="both"/>
        <w:rPr>
          <w:rFonts w:ascii="Arial" w:hAnsi="Arial" w:cs="Arial"/>
        </w:rPr>
      </w:pPr>
      <w:r w:rsidRPr="00941E64">
        <w:rPr>
          <w:rFonts w:ascii="Arial" w:hAnsi="Arial" w:cs="Arial"/>
        </w:rPr>
        <w:t>Canton : VAL DE</w:t>
      </w:r>
      <w:r>
        <w:rPr>
          <w:rFonts w:ascii="Arial" w:hAnsi="Arial" w:cs="Arial"/>
        </w:rPr>
        <w:t xml:space="preserve"> LORRAINE SUD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présents : 28</w:t>
      </w:r>
    </w:p>
    <w:p w:rsidR="00A223DA" w:rsidRPr="00941E64" w:rsidRDefault="00A223DA" w:rsidP="00A223DA">
      <w:pPr>
        <w:ind w:right="-143"/>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votants : 29</w:t>
      </w:r>
    </w:p>
    <w:p w:rsidR="00A223DA" w:rsidRPr="00941E64" w:rsidRDefault="00A223DA" w:rsidP="00A223DA">
      <w:pPr>
        <w:ind w:right="227"/>
        <w:jc w:val="both"/>
        <w:rPr>
          <w:rFonts w:ascii="Arial" w:hAnsi="Arial" w:cs="Arial"/>
        </w:rPr>
      </w:pPr>
    </w:p>
    <w:p w:rsidR="00A223DA" w:rsidRPr="00941E64" w:rsidRDefault="00A223DA" w:rsidP="00A223DA">
      <w:pPr>
        <w:ind w:right="227"/>
        <w:jc w:val="center"/>
        <w:rPr>
          <w:rFonts w:ascii="Arial" w:hAnsi="Arial" w:cs="Arial"/>
          <w:b/>
          <w:spacing w:val="30"/>
        </w:rPr>
      </w:pPr>
      <w:r w:rsidRPr="00941E64">
        <w:rPr>
          <w:rFonts w:ascii="Arial" w:hAnsi="Arial" w:cs="Arial"/>
          <w:b/>
          <w:spacing w:val="30"/>
        </w:rPr>
        <w:t>EXTRAIT DU REGISTRE DES DELIBERATIONS</w:t>
      </w:r>
    </w:p>
    <w:p w:rsidR="00A223DA" w:rsidRPr="00941E64" w:rsidRDefault="00A223DA" w:rsidP="00A223DA">
      <w:pPr>
        <w:ind w:right="227"/>
        <w:jc w:val="center"/>
        <w:rPr>
          <w:rFonts w:ascii="Arial" w:hAnsi="Arial" w:cs="Arial"/>
          <w:b/>
          <w:spacing w:val="30"/>
        </w:rPr>
      </w:pPr>
      <w:r w:rsidRPr="00941E64">
        <w:rPr>
          <w:rFonts w:ascii="Arial" w:hAnsi="Arial" w:cs="Arial"/>
          <w:b/>
          <w:spacing w:val="30"/>
        </w:rPr>
        <w:t>DU CONSEIL MUNICIPAL</w:t>
      </w:r>
    </w:p>
    <w:p w:rsidR="00A223DA" w:rsidRPr="00941E64" w:rsidRDefault="00A223DA" w:rsidP="00A223DA">
      <w:pPr>
        <w:ind w:right="227"/>
        <w:jc w:val="center"/>
        <w:rPr>
          <w:rFonts w:ascii="Arial" w:hAnsi="Arial" w:cs="Arial"/>
          <w:b/>
          <w:spacing w:val="30"/>
        </w:rPr>
      </w:pPr>
      <w:r>
        <w:rPr>
          <w:rFonts w:ascii="Arial" w:hAnsi="Arial" w:cs="Arial"/>
          <w:b/>
          <w:spacing w:val="30"/>
        </w:rPr>
        <w:t>Séance du 24 mai 2020</w:t>
      </w:r>
    </w:p>
    <w:p w:rsidR="00A223DA" w:rsidRPr="00941E64" w:rsidRDefault="00A223DA" w:rsidP="00A223DA">
      <w:pPr>
        <w:ind w:right="227"/>
        <w:jc w:val="both"/>
        <w:rPr>
          <w:rFonts w:ascii="Arial" w:hAnsi="Arial" w:cs="Arial"/>
        </w:rPr>
      </w:pPr>
    </w:p>
    <w:p w:rsidR="00A223DA" w:rsidRPr="00941E64" w:rsidRDefault="00A223DA" w:rsidP="00A223DA">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A223DA" w:rsidRPr="00941E64" w:rsidRDefault="00A223DA" w:rsidP="00A223DA">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A223DA" w:rsidRPr="00941E64" w:rsidRDefault="00A223DA" w:rsidP="00A223DA">
      <w:pPr>
        <w:ind w:right="227"/>
        <w:jc w:val="both"/>
        <w:rPr>
          <w:rFonts w:ascii="Arial" w:hAnsi="Arial" w:cs="Arial"/>
        </w:rPr>
      </w:pPr>
    </w:p>
    <w:p w:rsidR="00A223DA" w:rsidRPr="00534D54" w:rsidRDefault="00A223DA" w:rsidP="00A223DA">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A223DA" w:rsidRDefault="00A223DA" w:rsidP="00A223DA">
      <w:pPr>
        <w:ind w:right="282"/>
        <w:jc w:val="both"/>
        <w:rPr>
          <w:rFonts w:ascii="Arial" w:hAnsi="Arial" w:cs="Arial"/>
          <w:color w:val="0000FF"/>
        </w:rPr>
      </w:pPr>
    </w:p>
    <w:p w:rsidR="00A223DA" w:rsidRDefault="00A223DA" w:rsidP="00A223DA">
      <w:pPr>
        <w:ind w:right="227"/>
        <w:jc w:val="both"/>
        <w:rPr>
          <w:rFonts w:ascii="Arial" w:hAnsi="Arial" w:cs="Arial"/>
        </w:rPr>
      </w:pPr>
    </w:p>
    <w:p w:rsidR="00A223DA" w:rsidRPr="00941E64" w:rsidRDefault="00A223DA" w:rsidP="00A223DA">
      <w:pPr>
        <w:ind w:right="227"/>
        <w:jc w:val="both"/>
        <w:rPr>
          <w:rFonts w:ascii="Arial" w:hAnsi="Arial" w:cs="Arial"/>
        </w:rPr>
      </w:pPr>
    </w:p>
    <w:p w:rsidR="00A223DA" w:rsidRPr="00941E64" w:rsidRDefault="00A223DA" w:rsidP="00A223DA">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A223DA" w:rsidRDefault="00A223DA" w:rsidP="00A223DA">
      <w:pPr>
        <w:tabs>
          <w:tab w:val="left" w:pos="3119"/>
        </w:tabs>
        <w:ind w:right="227"/>
        <w:contextualSpacing/>
        <w:jc w:val="both"/>
        <w:rPr>
          <w:rFonts w:ascii="Arial" w:hAnsi="Arial" w:cs="Arial"/>
        </w:rPr>
      </w:pPr>
    </w:p>
    <w:p w:rsidR="00A223DA" w:rsidRPr="00AC0C2E" w:rsidRDefault="00A223DA" w:rsidP="00A223DA">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A223DA" w:rsidRPr="00941E64" w:rsidRDefault="00A223DA" w:rsidP="00A223DA">
      <w:pPr>
        <w:tabs>
          <w:tab w:val="left" w:pos="3119"/>
        </w:tabs>
        <w:ind w:left="3840" w:right="227"/>
        <w:contextualSpacing/>
        <w:jc w:val="both"/>
        <w:rPr>
          <w:rFonts w:ascii="Arial" w:hAnsi="Arial" w:cs="Arial"/>
        </w:rPr>
      </w:pPr>
    </w:p>
    <w:p w:rsidR="00A223DA" w:rsidRPr="00941E64" w:rsidRDefault="00A223DA" w:rsidP="00A223DA">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A223DA" w:rsidRPr="00941E64" w:rsidRDefault="00A223DA" w:rsidP="00A223DA">
      <w:pPr>
        <w:tabs>
          <w:tab w:val="left" w:pos="1701"/>
        </w:tabs>
        <w:ind w:right="227"/>
        <w:contextualSpacing/>
        <w:jc w:val="both"/>
        <w:rPr>
          <w:rFonts w:ascii="Arial" w:hAnsi="Arial" w:cs="Arial"/>
          <w:color w:val="FF0000"/>
        </w:rPr>
      </w:pPr>
      <w:r w:rsidRPr="00941E64">
        <w:rPr>
          <w:rFonts w:ascii="Arial" w:hAnsi="Arial" w:cs="Arial"/>
          <w:color w:val="FF0000"/>
        </w:rPr>
        <w:tab/>
      </w:r>
    </w:p>
    <w:p w:rsidR="00A223DA" w:rsidRPr="00941E64" w:rsidRDefault="00A223DA" w:rsidP="00A223DA">
      <w:pPr>
        <w:tabs>
          <w:tab w:val="left" w:pos="3494"/>
        </w:tabs>
        <w:ind w:right="227"/>
        <w:contextualSpacing/>
        <w:jc w:val="both"/>
        <w:rPr>
          <w:rFonts w:ascii="Arial" w:hAnsi="Arial" w:cs="Arial"/>
          <w:color w:val="FF0000"/>
        </w:rPr>
      </w:pPr>
      <w:r w:rsidRPr="00941E64">
        <w:rPr>
          <w:rFonts w:ascii="Arial" w:hAnsi="Arial" w:cs="Arial"/>
          <w:color w:val="FF0000"/>
        </w:rPr>
        <w:tab/>
        <w:t xml:space="preserve"> </w:t>
      </w:r>
    </w:p>
    <w:p w:rsidR="00A223DA" w:rsidRPr="00941E64" w:rsidRDefault="00A223DA" w:rsidP="00A223DA">
      <w:pPr>
        <w:tabs>
          <w:tab w:val="left" w:pos="3119"/>
        </w:tabs>
        <w:ind w:right="227"/>
        <w:contextualSpacing/>
        <w:jc w:val="both"/>
        <w:rPr>
          <w:rFonts w:ascii="Arial" w:hAnsi="Arial" w:cs="Arial"/>
          <w:color w:val="FF0000"/>
        </w:rPr>
      </w:pPr>
      <w:r w:rsidRPr="00941E64">
        <w:rPr>
          <w:rFonts w:ascii="Arial" w:hAnsi="Arial" w:cs="Arial"/>
          <w:color w:val="FF0000"/>
        </w:rPr>
        <w:tab/>
      </w:r>
    </w:p>
    <w:p w:rsidR="00A223DA" w:rsidRPr="00941E64" w:rsidRDefault="00A223DA" w:rsidP="00A223DA">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A223DA" w:rsidRPr="00941E64" w:rsidRDefault="00A223DA" w:rsidP="00A223DA">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A223DA" w:rsidRDefault="00A223DA" w:rsidP="00A223DA">
      <w:pPr>
        <w:tabs>
          <w:tab w:val="left" w:pos="6237"/>
        </w:tabs>
        <w:ind w:right="227"/>
        <w:jc w:val="center"/>
        <w:rPr>
          <w:rFonts w:ascii="Arial" w:hAnsi="Arial" w:cs="Arial"/>
          <w:bCs/>
        </w:rPr>
      </w:pPr>
      <w:r w:rsidRPr="00926DB6">
        <w:rPr>
          <w:rFonts w:ascii="Arial" w:hAnsi="Arial" w:cs="Arial"/>
          <w:b/>
        </w:rPr>
        <w:t>_____</w:t>
      </w:r>
    </w:p>
    <w:p w:rsidR="00A223DA" w:rsidRPr="006377CE" w:rsidRDefault="00A223DA" w:rsidP="00A223DA">
      <w:pPr>
        <w:tabs>
          <w:tab w:val="left" w:pos="6237"/>
        </w:tabs>
        <w:ind w:right="227"/>
        <w:jc w:val="both"/>
        <w:rPr>
          <w:rFonts w:ascii="Arial" w:hAnsi="Arial" w:cs="Arial"/>
          <w:b/>
        </w:rPr>
      </w:pPr>
    </w:p>
    <w:p w:rsidR="00A223DA" w:rsidRDefault="00A223DA" w:rsidP="00A223DA">
      <w:pPr>
        <w:tabs>
          <w:tab w:val="left" w:pos="6237"/>
        </w:tabs>
        <w:ind w:right="227"/>
        <w:jc w:val="both"/>
        <w:rPr>
          <w:rFonts w:ascii="Arial" w:hAnsi="Arial" w:cs="Arial"/>
          <w:bCs/>
        </w:rPr>
      </w:pPr>
    </w:p>
    <w:p w:rsidR="00A223DA" w:rsidRDefault="00A223DA" w:rsidP="00A223DA">
      <w:pPr>
        <w:tabs>
          <w:tab w:val="left" w:pos="6237"/>
        </w:tabs>
        <w:ind w:right="227"/>
        <w:jc w:val="both"/>
        <w:rPr>
          <w:rFonts w:ascii="Arial" w:hAnsi="Arial" w:cs="Arial"/>
          <w:bCs/>
        </w:rPr>
      </w:pPr>
    </w:p>
    <w:p w:rsidR="00A223DA" w:rsidRPr="004E3C13" w:rsidRDefault="00A223DA" w:rsidP="00A223DA">
      <w:pPr>
        <w:ind w:right="227"/>
        <w:jc w:val="both"/>
        <w:rPr>
          <w:rFonts w:ascii="Arial" w:hAnsi="Arial" w:cs="Arial"/>
          <w:b/>
          <w:caps/>
          <w:spacing w:val="20"/>
          <w:sz w:val="22"/>
          <w:szCs w:val="22"/>
          <w:u w:val="single"/>
        </w:rPr>
      </w:pPr>
      <w:r w:rsidRPr="004E3C13">
        <w:rPr>
          <w:rFonts w:ascii="Arial" w:hAnsi="Arial" w:cs="Arial"/>
          <w:b/>
          <w:caps/>
          <w:spacing w:val="20"/>
          <w:sz w:val="22"/>
          <w:szCs w:val="22"/>
          <w:u w:val="single"/>
        </w:rPr>
        <w:t>ELECTION DU MAIRE</w:t>
      </w:r>
    </w:p>
    <w:p w:rsidR="00A223DA" w:rsidRDefault="00A223DA" w:rsidP="00A223DA">
      <w:pPr>
        <w:tabs>
          <w:tab w:val="left" w:pos="6237"/>
        </w:tabs>
        <w:ind w:right="227"/>
        <w:jc w:val="both"/>
        <w:rPr>
          <w:rFonts w:ascii="Arial" w:hAnsi="Arial" w:cs="Arial"/>
          <w:bCs/>
        </w:rPr>
      </w:pPr>
    </w:p>
    <w:p w:rsidR="00A223DA" w:rsidRDefault="00A223DA" w:rsidP="00A223DA">
      <w:pPr>
        <w:tabs>
          <w:tab w:val="left" w:pos="6237"/>
        </w:tabs>
        <w:ind w:right="227"/>
        <w:jc w:val="both"/>
        <w:rPr>
          <w:rFonts w:ascii="Arial" w:hAnsi="Arial" w:cs="Arial"/>
          <w:bCs/>
        </w:rPr>
      </w:pPr>
    </w:p>
    <w:p w:rsidR="00A223DA" w:rsidRPr="004E3C13" w:rsidRDefault="00A223DA" w:rsidP="00A223DA">
      <w:pPr>
        <w:ind w:right="227"/>
        <w:jc w:val="both"/>
        <w:rPr>
          <w:rFonts w:ascii="Arial" w:hAnsi="Arial" w:cs="Arial"/>
          <w:bCs/>
        </w:rPr>
      </w:pPr>
      <w:r w:rsidRPr="004E3C13">
        <w:rPr>
          <w:rFonts w:ascii="Arial" w:hAnsi="Arial" w:cs="Arial"/>
          <w:bCs/>
        </w:rPr>
        <w:t>Le Président, après avoir donné lecture des articles L. 2122-</w:t>
      </w:r>
      <w:smartTag w:uri="urn:schemas-microsoft-com:office:smarttags" w:element="metricconverter">
        <w:smartTagPr>
          <w:attr w:name="ProductID" w:val="4, L"/>
        </w:smartTagPr>
        <w:r w:rsidRPr="004E3C13">
          <w:rPr>
            <w:rFonts w:ascii="Arial" w:hAnsi="Arial" w:cs="Arial"/>
            <w:bCs/>
          </w:rPr>
          <w:t>4, L</w:t>
        </w:r>
      </w:smartTag>
      <w:r w:rsidRPr="004E3C13">
        <w:rPr>
          <w:rFonts w:ascii="Arial" w:hAnsi="Arial" w:cs="Arial"/>
          <w:bCs/>
        </w:rPr>
        <w:t>. 2122-</w:t>
      </w:r>
      <w:smartTag w:uri="urn:schemas-microsoft-com:office:smarttags" w:element="metricconverter">
        <w:smartTagPr>
          <w:attr w:name="ProductID" w:val="8, L"/>
        </w:smartTagPr>
        <w:r w:rsidRPr="004E3C13">
          <w:rPr>
            <w:rFonts w:ascii="Arial" w:hAnsi="Arial" w:cs="Arial"/>
            <w:bCs/>
          </w:rPr>
          <w:t>8, L</w:t>
        </w:r>
      </w:smartTag>
      <w:r w:rsidRPr="004E3C13">
        <w:rPr>
          <w:rFonts w:ascii="Arial" w:hAnsi="Arial" w:cs="Arial"/>
          <w:bCs/>
        </w:rPr>
        <w:t xml:space="preserve">. 2122-9 et L. 2122-10 du Code Général des Collectivités Territoriales, a invité le conseil à procéder à </w:t>
      </w:r>
      <w:r w:rsidRPr="004E3C13">
        <w:rPr>
          <w:rFonts w:ascii="Arial" w:hAnsi="Arial" w:cs="Arial"/>
          <w:bCs/>
        </w:rPr>
        <w:lastRenderedPageBreak/>
        <w:t>l’élection d’un Maire, conformément aux dispositions prévues par les articles L. 2122-4 et L. 2122-7 du Code Général des Collectivités Territoriales.</w:t>
      </w:r>
    </w:p>
    <w:p w:rsidR="00A223DA"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Cs/>
        </w:rPr>
      </w:pPr>
      <w:r w:rsidRPr="004E3C13">
        <w:rPr>
          <w:rFonts w:ascii="Arial" w:hAnsi="Arial" w:cs="Arial"/>
          <w:bCs/>
        </w:rPr>
        <w:t>Chaque conseiller municipal, à l’appel de son nom, a remis fermé au Président son bulletin de vote écrit sur papier blanc.</w:t>
      </w:r>
    </w:p>
    <w:p w:rsidR="00A223DA" w:rsidRPr="004E3C13"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Cs/>
        </w:rPr>
      </w:pPr>
      <w:r w:rsidRPr="004E3C13">
        <w:rPr>
          <w:rFonts w:ascii="Arial" w:hAnsi="Arial" w:cs="Arial"/>
          <w:bCs/>
        </w:rPr>
        <w:t>Considérant que le maire est élu au scrutin secret et à la majorité absolue. Si, après deux tours de scrutin, aucun candidat n’a obtenu la majorité absolue, il est procédé à un 3</w:t>
      </w:r>
      <w:r w:rsidRPr="004E3C13">
        <w:rPr>
          <w:rFonts w:ascii="Arial" w:hAnsi="Arial" w:cs="Arial"/>
          <w:bCs/>
          <w:vertAlign w:val="superscript"/>
        </w:rPr>
        <w:t>ème</w:t>
      </w:r>
      <w:r w:rsidRPr="004E3C13">
        <w:rPr>
          <w:rFonts w:ascii="Arial" w:hAnsi="Arial" w:cs="Arial"/>
          <w:bCs/>
        </w:rPr>
        <w:t xml:space="preserve"> tour de scrutin et l’élection </w:t>
      </w:r>
      <w:proofErr w:type="gramStart"/>
      <w:r w:rsidRPr="004E3C13">
        <w:rPr>
          <w:rFonts w:ascii="Arial" w:hAnsi="Arial" w:cs="Arial"/>
          <w:bCs/>
        </w:rPr>
        <w:t>a</w:t>
      </w:r>
      <w:proofErr w:type="gramEnd"/>
      <w:r w:rsidRPr="004E3C13">
        <w:rPr>
          <w:rFonts w:ascii="Arial" w:hAnsi="Arial" w:cs="Arial"/>
          <w:bCs/>
        </w:rPr>
        <w:t xml:space="preserve"> lieu à la majorité relative. En cas d’égalité de suffrages, le plus âgé est déclaré élu.</w:t>
      </w:r>
    </w:p>
    <w:p w:rsidR="00A223DA" w:rsidRPr="004E3C13"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Cs/>
        </w:rPr>
      </w:pPr>
      <w:r w:rsidRPr="004E3C13">
        <w:rPr>
          <w:rFonts w:ascii="Arial" w:hAnsi="Arial" w:cs="Arial"/>
          <w:bCs/>
        </w:rPr>
        <w:t>Le dépouillement du vote a donné les résultats ci-après :</w:t>
      </w:r>
    </w:p>
    <w:p w:rsidR="00A223DA"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
          <w:bCs/>
        </w:rPr>
      </w:pPr>
      <w:r>
        <w:rPr>
          <w:rFonts w:ascii="Arial" w:hAnsi="Arial" w:cs="Arial"/>
          <w:b/>
          <w:bCs/>
        </w:rPr>
        <w:t>T</w:t>
      </w:r>
      <w:r w:rsidRPr="004E3C13">
        <w:rPr>
          <w:rFonts w:ascii="Arial" w:hAnsi="Arial" w:cs="Arial"/>
          <w:b/>
          <w:bCs/>
        </w:rPr>
        <w:t>our de scrutin</w:t>
      </w:r>
    </w:p>
    <w:p w:rsidR="00A223DA" w:rsidRPr="004E3C13" w:rsidRDefault="00A223DA" w:rsidP="00A223DA">
      <w:pPr>
        <w:ind w:right="227"/>
        <w:jc w:val="both"/>
        <w:rPr>
          <w:rFonts w:ascii="Arial" w:hAnsi="Arial" w:cs="Arial"/>
          <w:bC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78"/>
        <w:gridCol w:w="1322"/>
      </w:tblGrid>
      <w:tr w:rsidR="00A223DA" w:rsidRPr="004E3C13" w:rsidTr="00A73940">
        <w:tc>
          <w:tcPr>
            <w:tcW w:w="5178" w:type="dxa"/>
            <w:shd w:val="clear" w:color="auto" w:fill="auto"/>
            <w:vAlign w:val="center"/>
          </w:tcPr>
          <w:p w:rsidR="00A223DA" w:rsidRPr="004E3C13" w:rsidRDefault="00A223DA" w:rsidP="00A73940">
            <w:pPr>
              <w:ind w:right="227"/>
              <w:jc w:val="both"/>
              <w:rPr>
                <w:rFonts w:ascii="Arial" w:hAnsi="Arial" w:cs="Arial"/>
                <w:bCs/>
              </w:rPr>
            </w:pPr>
            <w:r w:rsidRPr="004E3C13">
              <w:rPr>
                <w:rFonts w:ascii="Arial" w:hAnsi="Arial" w:cs="Arial"/>
                <w:bCs/>
              </w:rPr>
              <w:t>Nombre de bulletins trouvés dans l’urne</w:t>
            </w:r>
          </w:p>
        </w:tc>
        <w:tc>
          <w:tcPr>
            <w:tcW w:w="1322" w:type="dxa"/>
            <w:shd w:val="clear" w:color="auto" w:fill="auto"/>
            <w:vAlign w:val="center"/>
          </w:tcPr>
          <w:p w:rsidR="00A223DA" w:rsidRPr="004E3C13" w:rsidRDefault="00A223DA" w:rsidP="00A73940">
            <w:pPr>
              <w:ind w:right="284"/>
              <w:jc w:val="right"/>
              <w:rPr>
                <w:rFonts w:ascii="Arial" w:hAnsi="Arial" w:cs="Arial"/>
                <w:b/>
                <w:bCs/>
                <w:highlight w:val="yellow"/>
              </w:rPr>
            </w:pPr>
            <w:r w:rsidRPr="001945A7">
              <w:rPr>
                <w:rFonts w:ascii="Arial" w:hAnsi="Arial" w:cs="Arial"/>
                <w:b/>
                <w:bCs/>
              </w:rPr>
              <w:t>29</w:t>
            </w:r>
          </w:p>
        </w:tc>
      </w:tr>
      <w:tr w:rsidR="00A223DA" w:rsidRPr="004E3C13" w:rsidTr="00A73940">
        <w:tc>
          <w:tcPr>
            <w:tcW w:w="5178" w:type="dxa"/>
            <w:shd w:val="clear" w:color="auto" w:fill="auto"/>
            <w:vAlign w:val="center"/>
          </w:tcPr>
          <w:p w:rsidR="00A223DA" w:rsidRPr="004E3C13" w:rsidRDefault="00A223DA" w:rsidP="00A73940">
            <w:pPr>
              <w:ind w:right="227"/>
              <w:jc w:val="both"/>
              <w:rPr>
                <w:rFonts w:ascii="Arial" w:hAnsi="Arial" w:cs="Arial"/>
                <w:bCs/>
              </w:rPr>
            </w:pPr>
            <w:r w:rsidRPr="004E3C13">
              <w:rPr>
                <w:rFonts w:ascii="Arial" w:hAnsi="Arial" w:cs="Arial"/>
                <w:bCs/>
              </w:rPr>
              <w:t xml:space="preserve">A déduire </w:t>
            </w:r>
            <w:r w:rsidRPr="004E3C13">
              <w:rPr>
                <w:rFonts w:ascii="Arial" w:hAnsi="Arial" w:cs="Arial"/>
                <w:bCs/>
                <w:i/>
              </w:rPr>
              <w:t>(bulletins blancs ou ne contenant pas une désignation suffisante)</w:t>
            </w:r>
          </w:p>
        </w:tc>
        <w:tc>
          <w:tcPr>
            <w:tcW w:w="1322" w:type="dxa"/>
            <w:shd w:val="clear" w:color="auto" w:fill="auto"/>
            <w:vAlign w:val="center"/>
          </w:tcPr>
          <w:p w:rsidR="00A223DA" w:rsidRPr="004E3C13" w:rsidRDefault="00A223DA" w:rsidP="00A73940">
            <w:pPr>
              <w:ind w:right="284"/>
              <w:jc w:val="right"/>
              <w:rPr>
                <w:rFonts w:ascii="Arial" w:hAnsi="Arial" w:cs="Arial"/>
                <w:b/>
                <w:bCs/>
              </w:rPr>
            </w:pPr>
            <w:r>
              <w:rPr>
                <w:rFonts w:ascii="Arial" w:hAnsi="Arial" w:cs="Arial"/>
                <w:b/>
                <w:bCs/>
              </w:rPr>
              <w:t>2</w:t>
            </w:r>
          </w:p>
        </w:tc>
      </w:tr>
      <w:tr w:rsidR="00A223DA" w:rsidRPr="004E3C13" w:rsidTr="00A73940">
        <w:tc>
          <w:tcPr>
            <w:tcW w:w="5178" w:type="dxa"/>
            <w:shd w:val="clear" w:color="auto" w:fill="auto"/>
            <w:vAlign w:val="center"/>
          </w:tcPr>
          <w:p w:rsidR="00A223DA" w:rsidRPr="004E3C13" w:rsidRDefault="00A223DA" w:rsidP="00A73940">
            <w:pPr>
              <w:ind w:right="227"/>
              <w:jc w:val="both"/>
              <w:rPr>
                <w:rFonts w:ascii="Arial" w:hAnsi="Arial" w:cs="Arial"/>
                <w:bCs/>
              </w:rPr>
            </w:pPr>
            <w:r w:rsidRPr="004E3C13">
              <w:rPr>
                <w:rFonts w:ascii="Arial" w:hAnsi="Arial" w:cs="Arial"/>
                <w:bCs/>
              </w:rPr>
              <w:t>Reste, pour le nombre de suffrages exprimés</w:t>
            </w:r>
          </w:p>
        </w:tc>
        <w:tc>
          <w:tcPr>
            <w:tcW w:w="1322" w:type="dxa"/>
            <w:shd w:val="clear" w:color="auto" w:fill="auto"/>
            <w:vAlign w:val="center"/>
          </w:tcPr>
          <w:p w:rsidR="00A223DA" w:rsidRPr="004E3C13" w:rsidRDefault="00A223DA" w:rsidP="00A73940">
            <w:pPr>
              <w:ind w:right="284"/>
              <w:jc w:val="right"/>
              <w:rPr>
                <w:rFonts w:ascii="Arial" w:hAnsi="Arial" w:cs="Arial"/>
                <w:b/>
                <w:bCs/>
              </w:rPr>
            </w:pPr>
            <w:r>
              <w:rPr>
                <w:rFonts w:ascii="Arial" w:hAnsi="Arial" w:cs="Arial"/>
                <w:b/>
                <w:bCs/>
              </w:rPr>
              <w:t>27</w:t>
            </w:r>
          </w:p>
        </w:tc>
      </w:tr>
      <w:tr w:rsidR="00A223DA" w:rsidRPr="004E3C13" w:rsidTr="00A73940">
        <w:tc>
          <w:tcPr>
            <w:tcW w:w="5178" w:type="dxa"/>
            <w:shd w:val="clear" w:color="auto" w:fill="auto"/>
            <w:vAlign w:val="center"/>
          </w:tcPr>
          <w:p w:rsidR="00A223DA" w:rsidRPr="004E3C13" w:rsidRDefault="00A223DA" w:rsidP="00A73940">
            <w:pPr>
              <w:ind w:right="227"/>
              <w:jc w:val="both"/>
              <w:rPr>
                <w:rFonts w:ascii="Arial" w:hAnsi="Arial" w:cs="Arial"/>
                <w:bCs/>
              </w:rPr>
            </w:pPr>
            <w:r w:rsidRPr="004E3C13">
              <w:rPr>
                <w:rFonts w:ascii="Arial" w:hAnsi="Arial" w:cs="Arial"/>
                <w:bCs/>
              </w:rPr>
              <w:t>Majorité absolue</w:t>
            </w:r>
          </w:p>
        </w:tc>
        <w:tc>
          <w:tcPr>
            <w:tcW w:w="1322" w:type="dxa"/>
            <w:shd w:val="clear" w:color="auto" w:fill="auto"/>
            <w:vAlign w:val="center"/>
          </w:tcPr>
          <w:p w:rsidR="00A223DA" w:rsidRPr="004E3C13" w:rsidRDefault="00A223DA" w:rsidP="00A73940">
            <w:pPr>
              <w:ind w:right="284"/>
              <w:jc w:val="right"/>
              <w:rPr>
                <w:rFonts w:ascii="Arial" w:hAnsi="Arial" w:cs="Arial"/>
                <w:b/>
                <w:bCs/>
              </w:rPr>
            </w:pPr>
            <w:r>
              <w:rPr>
                <w:rFonts w:ascii="Arial" w:hAnsi="Arial" w:cs="Arial"/>
                <w:b/>
                <w:bCs/>
              </w:rPr>
              <w:t>14</w:t>
            </w:r>
          </w:p>
        </w:tc>
      </w:tr>
    </w:tbl>
    <w:p w:rsidR="00A223DA"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Cs/>
        </w:rPr>
      </w:pPr>
    </w:p>
    <w:p w:rsidR="00A223DA" w:rsidRPr="004E3C13" w:rsidRDefault="00A223DA" w:rsidP="00A223DA">
      <w:pPr>
        <w:ind w:right="227"/>
        <w:jc w:val="both"/>
        <w:rPr>
          <w:rFonts w:ascii="Arial" w:hAnsi="Arial" w:cs="Arial"/>
          <w:bCs/>
        </w:rPr>
      </w:pPr>
      <w:r>
        <w:rPr>
          <w:rFonts w:ascii="Arial" w:hAnsi="Arial" w:cs="Arial"/>
          <w:bCs/>
        </w:rPr>
        <w:t>A</w:t>
      </w:r>
      <w:r w:rsidRPr="004E3C13">
        <w:rPr>
          <w:rFonts w:ascii="Arial" w:hAnsi="Arial" w:cs="Arial"/>
          <w:bCs/>
        </w:rPr>
        <w:t xml:space="preserve"> obtenu :</w:t>
      </w:r>
    </w:p>
    <w:p w:rsidR="00A223DA" w:rsidRPr="004E3C13" w:rsidRDefault="00A223DA" w:rsidP="00A223DA">
      <w:pPr>
        <w:ind w:right="227"/>
        <w:jc w:val="both"/>
        <w:rPr>
          <w:rFonts w:ascii="Arial" w:hAnsi="Arial" w:cs="Arial"/>
          <w:bCs/>
        </w:rPr>
      </w:pPr>
    </w:p>
    <w:p w:rsidR="00A223DA" w:rsidRDefault="00A223DA" w:rsidP="00A223DA">
      <w:pPr>
        <w:numPr>
          <w:ilvl w:val="0"/>
          <w:numId w:val="1"/>
        </w:numPr>
        <w:ind w:right="227"/>
        <w:jc w:val="both"/>
        <w:rPr>
          <w:rFonts w:ascii="Arial" w:hAnsi="Arial" w:cs="Arial"/>
          <w:bCs/>
        </w:rPr>
      </w:pPr>
      <w:r>
        <w:rPr>
          <w:rFonts w:ascii="Arial" w:hAnsi="Arial" w:cs="Arial"/>
          <w:bCs/>
        </w:rPr>
        <w:t>M. Christophe CHOSEROT</w:t>
      </w:r>
      <w:r w:rsidRPr="004E3C13">
        <w:rPr>
          <w:rFonts w:ascii="Arial" w:hAnsi="Arial" w:cs="Arial"/>
          <w:bCs/>
        </w:rPr>
        <w:t> :</w:t>
      </w:r>
      <w:r>
        <w:rPr>
          <w:rFonts w:ascii="Arial" w:hAnsi="Arial" w:cs="Arial"/>
          <w:bCs/>
        </w:rPr>
        <w:t xml:space="preserve"> </w:t>
      </w:r>
      <w:r>
        <w:rPr>
          <w:rFonts w:ascii="Arial" w:hAnsi="Arial" w:cs="Arial"/>
          <w:bCs/>
        </w:rPr>
        <w:tab/>
        <w:t xml:space="preserve">27 voix </w:t>
      </w:r>
      <w:r>
        <w:rPr>
          <w:rFonts w:ascii="Arial" w:hAnsi="Arial" w:cs="Arial"/>
          <w:bCs/>
        </w:rPr>
        <w:tab/>
        <w:t xml:space="preserve">(vingt-sept </w:t>
      </w:r>
      <w:r w:rsidRPr="004E3C13">
        <w:rPr>
          <w:rFonts w:ascii="Arial" w:hAnsi="Arial" w:cs="Arial"/>
          <w:bCs/>
        </w:rPr>
        <w:t>voix)</w:t>
      </w:r>
    </w:p>
    <w:p w:rsidR="00A223DA" w:rsidRDefault="00A223DA" w:rsidP="00A223DA">
      <w:pPr>
        <w:ind w:right="227"/>
        <w:jc w:val="both"/>
        <w:rPr>
          <w:rFonts w:ascii="Arial" w:hAnsi="Arial" w:cs="Arial"/>
          <w:bCs/>
        </w:rPr>
      </w:pPr>
    </w:p>
    <w:p w:rsidR="00A223DA" w:rsidRDefault="00A223DA" w:rsidP="00A223DA">
      <w:pPr>
        <w:ind w:right="227"/>
        <w:jc w:val="both"/>
        <w:rPr>
          <w:rFonts w:ascii="Arial" w:hAnsi="Arial" w:cs="Arial"/>
          <w:bCs/>
        </w:rPr>
      </w:pPr>
      <w:r w:rsidRPr="00B1604B">
        <w:rPr>
          <w:rFonts w:ascii="Arial" w:hAnsi="Arial" w:cs="Arial"/>
          <w:bCs/>
          <w:highlight w:val="lightGray"/>
        </w:rPr>
        <w:t>M.  Christophe CHOSEROT ayant obtenu la majorité absolue, a été proclamé maire et a été immédiatement installé.</w:t>
      </w:r>
    </w:p>
    <w:p w:rsidR="00A223DA" w:rsidRDefault="00A223DA" w:rsidP="00A223DA">
      <w:pPr>
        <w:ind w:right="227"/>
        <w:jc w:val="both"/>
        <w:rPr>
          <w:rFonts w:ascii="Arial" w:hAnsi="Arial" w:cs="Arial"/>
          <w:bCs/>
        </w:rPr>
      </w:pPr>
    </w:p>
    <w:p w:rsidR="00A223DA" w:rsidRDefault="00A223DA" w:rsidP="00A223DA">
      <w:pPr>
        <w:ind w:right="227"/>
        <w:jc w:val="both"/>
        <w:rPr>
          <w:rFonts w:ascii="Arial" w:hAnsi="Arial" w:cs="Arial"/>
          <w:bCs/>
        </w:rPr>
      </w:pPr>
    </w:p>
    <w:p w:rsidR="00A223DA" w:rsidRDefault="00A223DA" w:rsidP="00A223DA">
      <w:pPr>
        <w:ind w:right="227"/>
        <w:jc w:val="both"/>
        <w:rPr>
          <w:rFonts w:ascii="Arial" w:hAnsi="Arial" w:cs="Arial"/>
          <w:b/>
          <w:bCs/>
        </w:rPr>
      </w:pPr>
      <w:r w:rsidRPr="00B1604B">
        <w:rPr>
          <w:rFonts w:ascii="Arial" w:hAnsi="Arial" w:cs="Arial"/>
          <w:b/>
          <w:bCs/>
          <w:u w:val="single"/>
        </w:rPr>
        <w:t>VOTE DU CONSEIL :</w:t>
      </w:r>
      <w:r w:rsidRPr="00B1604B">
        <w:rPr>
          <w:rFonts w:ascii="Arial" w:hAnsi="Arial" w:cs="Arial"/>
          <w:b/>
          <w:bCs/>
        </w:rPr>
        <w:t xml:space="preserve"> A LA MAJORITE (</w:t>
      </w:r>
      <w:r>
        <w:rPr>
          <w:rFonts w:ascii="Arial" w:hAnsi="Arial" w:cs="Arial"/>
          <w:b/>
          <w:bCs/>
        </w:rPr>
        <w:t>2 VOTES BLANCS</w:t>
      </w:r>
      <w:r w:rsidRPr="00B1604B">
        <w:rPr>
          <w:rFonts w:ascii="Arial" w:hAnsi="Arial" w:cs="Arial"/>
          <w:b/>
          <w:bCs/>
        </w:rPr>
        <w:t>)</w:t>
      </w:r>
    </w:p>
    <w:p w:rsidR="00A223DA" w:rsidRDefault="00A223DA" w:rsidP="00A223DA">
      <w:pPr>
        <w:ind w:right="227"/>
        <w:jc w:val="both"/>
        <w:rPr>
          <w:rFonts w:ascii="Arial" w:hAnsi="Arial" w:cs="Arial"/>
          <w:b/>
          <w:bCs/>
        </w:rPr>
      </w:pPr>
    </w:p>
    <w:p w:rsidR="00A223DA" w:rsidRDefault="00A223DA" w:rsidP="00A223DA">
      <w:pPr>
        <w:ind w:right="227"/>
        <w:jc w:val="both"/>
        <w:rPr>
          <w:rFonts w:ascii="Arial" w:hAnsi="Arial" w:cs="Arial"/>
          <w:b/>
          <w:bCs/>
        </w:rPr>
      </w:pPr>
    </w:p>
    <w:p w:rsidR="00A223DA" w:rsidRDefault="00A223DA" w:rsidP="00A223DA">
      <w:pPr>
        <w:ind w:right="227"/>
        <w:jc w:val="both"/>
        <w:rPr>
          <w:rFonts w:ascii="Arial" w:hAnsi="Arial" w:cs="Arial"/>
          <w:b/>
          <w:bCs/>
        </w:rPr>
      </w:pPr>
    </w:p>
    <w:p w:rsidR="00A223DA" w:rsidRDefault="00A223DA" w:rsidP="00A223DA">
      <w:pPr>
        <w:tabs>
          <w:tab w:val="left" w:pos="6521"/>
        </w:tabs>
        <w:ind w:right="-568"/>
        <w:jc w:val="both"/>
        <w:rPr>
          <w:rFonts w:ascii="Arial" w:hAnsi="Arial" w:cs="Arial"/>
          <w:snapToGrid w:val="0"/>
        </w:rPr>
      </w:pPr>
      <w:r>
        <w:rPr>
          <w:rFonts w:ascii="Arial" w:hAnsi="Arial" w:cs="Arial"/>
          <w:snapToGrid w:val="0"/>
        </w:rPr>
        <w:tab/>
      </w: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tabs>
          <w:tab w:val="left" w:pos="6521"/>
        </w:tabs>
        <w:ind w:right="-568"/>
        <w:jc w:val="both"/>
        <w:rPr>
          <w:rFonts w:ascii="Arial" w:hAnsi="Arial" w:cs="Arial"/>
          <w:snapToGrid w:val="0"/>
        </w:rPr>
      </w:pPr>
    </w:p>
    <w:p w:rsidR="00A223DA" w:rsidRDefault="00A223DA" w:rsidP="00A223DA">
      <w:pPr>
        <w:spacing w:line="276" w:lineRule="auto"/>
        <w:ind w:right="-143"/>
        <w:contextualSpacing/>
        <w:jc w:val="both"/>
        <w:rPr>
          <w:rFonts w:ascii="Arial" w:hAnsi="Arial" w:cs="Arial"/>
          <w:snapToGrid w:val="0"/>
        </w:rPr>
      </w:pPr>
    </w:p>
    <w:p w:rsidR="00A223DA" w:rsidRPr="00941E64" w:rsidRDefault="00A223DA" w:rsidP="00A223DA">
      <w:pPr>
        <w:spacing w:line="276" w:lineRule="auto"/>
        <w:ind w:right="-143"/>
        <w:contextualSpacing/>
        <w:jc w:val="both"/>
        <w:rPr>
          <w:rFonts w:ascii="Arial" w:hAnsi="Arial" w:cs="Arial"/>
          <w:b/>
          <w:bCs/>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bCs/>
        </w:rPr>
        <w:t>02-20</w:t>
      </w:r>
    </w:p>
    <w:p w:rsidR="00A223DA" w:rsidRPr="00941E64" w:rsidRDefault="00A223DA" w:rsidP="00A223DA">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Pr>
          <w:rFonts w:ascii="Arial" w:hAnsi="Arial" w:cs="Arial"/>
        </w:rPr>
        <w:tab/>
      </w:r>
      <w:r>
        <w:rPr>
          <w:rFonts w:ascii="Arial" w:hAnsi="Arial" w:cs="Arial"/>
        </w:rPr>
        <w:tab/>
      </w:r>
      <w:r>
        <w:rPr>
          <w:rFonts w:ascii="Arial" w:hAnsi="Arial" w:cs="Arial"/>
        </w:rPr>
        <w:tab/>
      </w:r>
      <w:r>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A223DA" w:rsidRPr="00941E64" w:rsidRDefault="00A223DA" w:rsidP="00A223DA">
      <w:pPr>
        <w:ind w:right="227"/>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A223DA" w:rsidRPr="00941E64" w:rsidRDefault="00A223DA" w:rsidP="00A223DA">
      <w:pPr>
        <w:ind w:right="227"/>
        <w:jc w:val="both"/>
        <w:rPr>
          <w:rFonts w:ascii="Arial" w:hAnsi="Arial" w:cs="Arial"/>
        </w:rPr>
      </w:pPr>
      <w:r w:rsidRPr="00941E64">
        <w:rPr>
          <w:rFonts w:ascii="Arial" w:hAnsi="Arial" w:cs="Arial"/>
        </w:rPr>
        <w:t>Canton : VAL DE</w:t>
      </w:r>
      <w:r>
        <w:rPr>
          <w:rFonts w:ascii="Arial" w:hAnsi="Arial" w:cs="Arial"/>
        </w:rPr>
        <w:t xml:space="preserve"> LORRAINE SUD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présents : 28</w:t>
      </w:r>
    </w:p>
    <w:p w:rsidR="00A223DA" w:rsidRPr="00941E64" w:rsidRDefault="00A223DA" w:rsidP="00A223DA">
      <w:pPr>
        <w:ind w:right="227"/>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votants : 29</w:t>
      </w:r>
    </w:p>
    <w:p w:rsidR="00A223DA" w:rsidRPr="00941E64" w:rsidRDefault="00A223DA" w:rsidP="00A223DA">
      <w:pPr>
        <w:ind w:right="227"/>
        <w:jc w:val="both"/>
        <w:rPr>
          <w:rFonts w:ascii="Arial" w:hAnsi="Arial" w:cs="Arial"/>
        </w:rPr>
      </w:pPr>
    </w:p>
    <w:p w:rsidR="00A223DA" w:rsidRPr="00941E64" w:rsidRDefault="00A223DA" w:rsidP="00A223DA">
      <w:pPr>
        <w:ind w:right="227"/>
        <w:jc w:val="center"/>
        <w:rPr>
          <w:rFonts w:ascii="Arial" w:hAnsi="Arial" w:cs="Arial"/>
          <w:b/>
          <w:spacing w:val="30"/>
        </w:rPr>
      </w:pPr>
      <w:r w:rsidRPr="00941E64">
        <w:rPr>
          <w:rFonts w:ascii="Arial" w:hAnsi="Arial" w:cs="Arial"/>
          <w:b/>
          <w:spacing w:val="30"/>
        </w:rPr>
        <w:t>EXTRAIT DU REGISTRE DES DELIBERATIONS</w:t>
      </w:r>
    </w:p>
    <w:p w:rsidR="00A223DA" w:rsidRPr="00941E64" w:rsidRDefault="00A223DA" w:rsidP="00A223DA">
      <w:pPr>
        <w:ind w:right="227"/>
        <w:jc w:val="center"/>
        <w:rPr>
          <w:rFonts w:ascii="Arial" w:hAnsi="Arial" w:cs="Arial"/>
          <w:b/>
          <w:spacing w:val="30"/>
        </w:rPr>
      </w:pPr>
      <w:r w:rsidRPr="00941E64">
        <w:rPr>
          <w:rFonts w:ascii="Arial" w:hAnsi="Arial" w:cs="Arial"/>
          <w:b/>
          <w:spacing w:val="30"/>
        </w:rPr>
        <w:t>DU CONSEIL MUNICIPAL</w:t>
      </w:r>
    </w:p>
    <w:p w:rsidR="00A223DA" w:rsidRPr="00941E64" w:rsidRDefault="00A223DA" w:rsidP="00A223DA">
      <w:pPr>
        <w:ind w:right="227"/>
        <w:jc w:val="center"/>
        <w:rPr>
          <w:rFonts w:ascii="Arial" w:hAnsi="Arial" w:cs="Arial"/>
          <w:b/>
          <w:spacing w:val="30"/>
        </w:rPr>
      </w:pPr>
      <w:r>
        <w:rPr>
          <w:rFonts w:ascii="Arial" w:hAnsi="Arial" w:cs="Arial"/>
          <w:b/>
          <w:spacing w:val="30"/>
        </w:rPr>
        <w:t>Séance du 24 mai 2020</w:t>
      </w:r>
    </w:p>
    <w:p w:rsidR="00A223DA" w:rsidRPr="00941E64" w:rsidRDefault="00A223DA" w:rsidP="00A223DA">
      <w:pPr>
        <w:ind w:right="227"/>
        <w:jc w:val="both"/>
        <w:rPr>
          <w:rFonts w:ascii="Arial" w:hAnsi="Arial" w:cs="Arial"/>
        </w:rPr>
      </w:pPr>
    </w:p>
    <w:p w:rsidR="00A223DA" w:rsidRPr="00941E64" w:rsidRDefault="00A223DA" w:rsidP="00A223DA">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A223DA" w:rsidRPr="00941E64" w:rsidRDefault="00A223DA" w:rsidP="00A223DA">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A223DA" w:rsidRPr="00941E64" w:rsidRDefault="00A223DA" w:rsidP="00A223DA">
      <w:pPr>
        <w:ind w:right="227"/>
        <w:jc w:val="both"/>
        <w:rPr>
          <w:rFonts w:ascii="Arial" w:hAnsi="Arial" w:cs="Arial"/>
        </w:rPr>
      </w:pPr>
    </w:p>
    <w:p w:rsidR="00A223DA" w:rsidRPr="00615531" w:rsidRDefault="00A223DA" w:rsidP="00A223DA">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A223DA" w:rsidRPr="00941E64" w:rsidRDefault="00A223DA" w:rsidP="00A223DA">
      <w:pPr>
        <w:ind w:right="227"/>
        <w:jc w:val="both"/>
        <w:rPr>
          <w:rFonts w:ascii="Arial" w:hAnsi="Arial" w:cs="Arial"/>
        </w:rPr>
      </w:pPr>
    </w:p>
    <w:p w:rsidR="00A223DA" w:rsidRPr="00941E64" w:rsidRDefault="00A223DA" w:rsidP="00A223DA">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A223DA" w:rsidRDefault="00A223DA" w:rsidP="00A223DA">
      <w:pPr>
        <w:tabs>
          <w:tab w:val="left" w:pos="3119"/>
        </w:tabs>
        <w:ind w:right="227"/>
        <w:contextualSpacing/>
        <w:jc w:val="both"/>
        <w:rPr>
          <w:rFonts w:ascii="Arial" w:hAnsi="Arial" w:cs="Arial"/>
        </w:rPr>
      </w:pPr>
    </w:p>
    <w:p w:rsidR="00A223DA" w:rsidRPr="00AC0C2E" w:rsidRDefault="00A223DA" w:rsidP="00A223DA">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A223DA" w:rsidRPr="00941E64" w:rsidRDefault="00A223DA" w:rsidP="00A223DA">
      <w:pPr>
        <w:tabs>
          <w:tab w:val="left" w:pos="3119"/>
        </w:tabs>
        <w:ind w:left="3840" w:right="227"/>
        <w:contextualSpacing/>
        <w:jc w:val="both"/>
        <w:rPr>
          <w:rFonts w:ascii="Arial" w:hAnsi="Arial" w:cs="Arial"/>
        </w:rPr>
      </w:pPr>
    </w:p>
    <w:p w:rsidR="00A223DA" w:rsidRPr="00941E64" w:rsidRDefault="00A223DA" w:rsidP="00A223DA">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A223DA" w:rsidRPr="00941E64" w:rsidRDefault="00A223DA" w:rsidP="00A223DA">
      <w:pPr>
        <w:tabs>
          <w:tab w:val="left" w:pos="1701"/>
        </w:tabs>
        <w:ind w:right="227"/>
        <w:contextualSpacing/>
        <w:jc w:val="both"/>
        <w:rPr>
          <w:rFonts w:ascii="Arial" w:hAnsi="Arial" w:cs="Arial"/>
          <w:color w:val="FF0000"/>
        </w:rPr>
      </w:pPr>
      <w:r w:rsidRPr="00941E64">
        <w:rPr>
          <w:rFonts w:ascii="Arial" w:hAnsi="Arial" w:cs="Arial"/>
          <w:color w:val="FF0000"/>
        </w:rPr>
        <w:tab/>
      </w:r>
      <w:r>
        <w:rPr>
          <w:rFonts w:ascii="Arial" w:hAnsi="Arial" w:cs="Arial"/>
          <w:color w:val="FF0000"/>
        </w:rPr>
        <w:tab/>
      </w:r>
      <w:r w:rsidRPr="00941E64">
        <w:rPr>
          <w:rFonts w:ascii="Arial" w:hAnsi="Arial" w:cs="Arial"/>
          <w:color w:val="FF0000"/>
        </w:rPr>
        <w:tab/>
      </w:r>
    </w:p>
    <w:p w:rsidR="00A223DA" w:rsidRPr="00941E64" w:rsidRDefault="00A223DA" w:rsidP="00A223DA">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A223DA" w:rsidRPr="00941E64" w:rsidRDefault="00A223DA" w:rsidP="00A223DA">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A223DA" w:rsidRDefault="00A223DA" w:rsidP="00A223DA">
      <w:pPr>
        <w:tabs>
          <w:tab w:val="left" w:pos="6237"/>
        </w:tabs>
        <w:ind w:right="227"/>
        <w:jc w:val="center"/>
        <w:rPr>
          <w:rFonts w:ascii="Arial" w:hAnsi="Arial" w:cs="Arial"/>
          <w:bCs/>
        </w:rPr>
      </w:pPr>
      <w:r w:rsidRPr="00926DB6">
        <w:rPr>
          <w:rFonts w:ascii="Arial" w:hAnsi="Arial" w:cs="Arial"/>
          <w:b/>
        </w:rPr>
        <w:t>_____</w:t>
      </w:r>
    </w:p>
    <w:p w:rsidR="00A223DA" w:rsidRDefault="00A223DA" w:rsidP="00A223DA">
      <w:pPr>
        <w:ind w:right="227"/>
        <w:jc w:val="both"/>
        <w:rPr>
          <w:rFonts w:ascii="Arial" w:hAnsi="Arial" w:cs="Arial"/>
          <w:bCs/>
          <w:iCs/>
        </w:rPr>
      </w:pPr>
    </w:p>
    <w:p w:rsidR="00A223DA" w:rsidRPr="00A03705" w:rsidRDefault="00A223DA" w:rsidP="00A223DA">
      <w:pPr>
        <w:ind w:right="227"/>
        <w:jc w:val="both"/>
        <w:rPr>
          <w:rFonts w:ascii="Arial" w:hAnsi="Arial" w:cs="Arial"/>
          <w:b/>
          <w:caps/>
          <w:spacing w:val="20"/>
          <w:sz w:val="22"/>
          <w:szCs w:val="22"/>
          <w:u w:val="single"/>
        </w:rPr>
      </w:pPr>
      <w:r>
        <w:rPr>
          <w:rFonts w:ascii="Arial" w:hAnsi="Arial" w:cs="Arial"/>
          <w:b/>
          <w:caps/>
          <w:spacing w:val="20"/>
          <w:sz w:val="22"/>
          <w:szCs w:val="22"/>
          <w:u w:val="single"/>
        </w:rPr>
        <w:t>FIXATION DU NOMBRE De maires-</w:t>
      </w:r>
      <w:r w:rsidRPr="00A03705">
        <w:rPr>
          <w:rFonts w:ascii="Arial" w:hAnsi="Arial" w:cs="Arial"/>
          <w:b/>
          <w:caps/>
          <w:spacing w:val="20"/>
          <w:sz w:val="22"/>
          <w:szCs w:val="22"/>
          <w:u w:val="single"/>
        </w:rPr>
        <w:t>ADJOINTS</w:t>
      </w:r>
    </w:p>
    <w:p w:rsidR="00A223DA" w:rsidRPr="00A03705" w:rsidRDefault="00A223DA" w:rsidP="00A223DA">
      <w:pPr>
        <w:ind w:right="227"/>
        <w:jc w:val="both"/>
        <w:rPr>
          <w:rFonts w:ascii="Arial" w:hAnsi="Arial" w:cs="Arial"/>
          <w:bCs/>
        </w:rPr>
      </w:pPr>
    </w:p>
    <w:p w:rsidR="00A223DA" w:rsidRPr="00A03705" w:rsidRDefault="00A223DA" w:rsidP="00A223DA">
      <w:pPr>
        <w:ind w:right="227"/>
        <w:jc w:val="both"/>
        <w:rPr>
          <w:rFonts w:ascii="Arial" w:hAnsi="Arial" w:cs="Arial"/>
          <w:bCs/>
        </w:rPr>
      </w:pPr>
      <w:r w:rsidRPr="00A03705">
        <w:rPr>
          <w:rFonts w:ascii="Arial" w:hAnsi="Arial" w:cs="Arial"/>
          <w:b/>
          <w:u w:val="single"/>
        </w:rPr>
        <w:t>Rapporteur</w:t>
      </w:r>
      <w:r w:rsidRPr="00A03705">
        <w:rPr>
          <w:rFonts w:ascii="Arial" w:hAnsi="Arial" w:cs="Arial"/>
          <w:b/>
        </w:rPr>
        <w:t xml:space="preserve"> : Monsieur le Maire</w:t>
      </w:r>
    </w:p>
    <w:p w:rsidR="00A223DA" w:rsidRPr="00A03705" w:rsidRDefault="00A223DA" w:rsidP="00A223DA">
      <w:pPr>
        <w:ind w:right="227"/>
        <w:jc w:val="both"/>
        <w:rPr>
          <w:rFonts w:ascii="Arial" w:hAnsi="Arial" w:cs="Arial"/>
          <w:bCs/>
          <w:iCs/>
        </w:rPr>
      </w:pPr>
    </w:p>
    <w:p w:rsidR="00A223DA" w:rsidRPr="00A03705" w:rsidRDefault="00A223DA" w:rsidP="00A223DA">
      <w:pPr>
        <w:ind w:right="227"/>
        <w:jc w:val="both"/>
        <w:rPr>
          <w:rFonts w:ascii="Arial" w:hAnsi="Arial" w:cs="Arial"/>
          <w:bCs/>
          <w:i/>
          <w:iCs/>
        </w:rPr>
      </w:pPr>
      <w:r w:rsidRPr="00A03705">
        <w:rPr>
          <w:rFonts w:ascii="Arial" w:hAnsi="Arial" w:cs="Arial"/>
          <w:bCs/>
          <w:i/>
          <w:iCs/>
        </w:rPr>
        <w:t>Vu le code général des collectivités territoriales, et notamment l’article L.2122-2</w:t>
      </w:r>
    </w:p>
    <w:p w:rsidR="00A223DA" w:rsidRPr="00A03705" w:rsidRDefault="00A223DA" w:rsidP="00A223DA">
      <w:pPr>
        <w:ind w:right="227"/>
        <w:jc w:val="both"/>
        <w:rPr>
          <w:rFonts w:ascii="Arial" w:hAnsi="Arial" w:cs="Arial"/>
          <w:bCs/>
        </w:rPr>
      </w:pPr>
    </w:p>
    <w:p w:rsidR="00A223DA" w:rsidRPr="00A03705" w:rsidRDefault="00A223DA" w:rsidP="00A223DA">
      <w:pPr>
        <w:rPr>
          <w:rFonts w:ascii="Arial" w:hAnsi="Arial" w:cs="Arial"/>
          <w:bCs/>
        </w:rPr>
      </w:pPr>
      <w:r w:rsidRPr="00A03705">
        <w:rPr>
          <w:rFonts w:ascii="Arial" w:hAnsi="Arial" w:cs="Arial"/>
          <w:bCs/>
        </w:rPr>
        <w:t>Considérant que le conseil municipal détermi</w:t>
      </w:r>
      <w:r>
        <w:rPr>
          <w:rFonts w:ascii="Arial" w:hAnsi="Arial" w:cs="Arial"/>
          <w:bCs/>
        </w:rPr>
        <w:t>ne le nombre de Maires-</w:t>
      </w:r>
      <w:r w:rsidRPr="00A03705">
        <w:rPr>
          <w:rFonts w:ascii="Arial" w:hAnsi="Arial" w:cs="Arial"/>
          <w:bCs/>
        </w:rPr>
        <w:t>Adjoints sans que ce nombre puisse excéder 30 % de l’effectif légal du conseil municipal,</w:t>
      </w:r>
    </w:p>
    <w:p w:rsidR="00A223DA" w:rsidRPr="00A03705" w:rsidRDefault="00A223DA" w:rsidP="00A223DA">
      <w:pPr>
        <w:rPr>
          <w:rFonts w:ascii="Arial" w:hAnsi="Arial" w:cs="Arial"/>
          <w:bCs/>
        </w:rPr>
      </w:pPr>
    </w:p>
    <w:p w:rsidR="00A223DA" w:rsidRPr="00A03705" w:rsidRDefault="00A223DA" w:rsidP="00A223DA">
      <w:pPr>
        <w:rPr>
          <w:rFonts w:ascii="Arial" w:hAnsi="Arial" w:cs="Arial"/>
          <w:bCs/>
        </w:rPr>
      </w:pPr>
    </w:p>
    <w:p w:rsidR="00A223DA" w:rsidRDefault="00A223DA" w:rsidP="00A223DA">
      <w:pPr>
        <w:ind w:right="227"/>
        <w:jc w:val="both"/>
        <w:rPr>
          <w:rFonts w:ascii="Arial" w:hAnsi="Arial" w:cs="Arial"/>
          <w:bCs/>
        </w:rPr>
      </w:pPr>
      <w:r w:rsidRPr="00A03705">
        <w:rPr>
          <w:rFonts w:ascii="Arial" w:hAnsi="Arial" w:cs="Arial"/>
          <w:bCs/>
        </w:rPr>
        <w:lastRenderedPageBreak/>
        <w:t xml:space="preserve">Après en avoir délibéré, </w:t>
      </w:r>
      <w:r>
        <w:rPr>
          <w:rFonts w:ascii="Arial" w:hAnsi="Arial" w:cs="Arial"/>
          <w:bCs/>
        </w:rPr>
        <w:t>et c</w:t>
      </w:r>
      <w:r w:rsidRPr="0049192D">
        <w:rPr>
          <w:rFonts w:ascii="Arial" w:hAnsi="Arial" w:cs="Arial"/>
          <w:bCs/>
        </w:rPr>
        <w:t xml:space="preserve">onsidérant </w:t>
      </w:r>
      <w:r>
        <w:rPr>
          <w:rFonts w:ascii="Arial" w:hAnsi="Arial" w:cs="Arial"/>
        </w:rPr>
        <w:t>l’impossibilité en date du 24 mai 2020</w:t>
      </w:r>
      <w:r w:rsidRPr="0049192D">
        <w:rPr>
          <w:rFonts w:ascii="Arial" w:hAnsi="Arial" w:cs="Arial"/>
        </w:rPr>
        <w:t xml:space="preserve"> de solliciter l’avis préalable des com</w:t>
      </w:r>
      <w:r>
        <w:rPr>
          <w:rFonts w:ascii="Arial" w:hAnsi="Arial" w:cs="Arial"/>
        </w:rPr>
        <w:t xml:space="preserve">missions municipales à installer </w:t>
      </w:r>
      <w:r w:rsidRPr="0049192D">
        <w:rPr>
          <w:rFonts w:ascii="Arial" w:hAnsi="Arial" w:cs="Arial"/>
        </w:rPr>
        <w:t>suite à renouvellement du conseil municipal,</w:t>
      </w:r>
      <w:r>
        <w:rPr>
          <w:rFonts w:ascii="Arial" w:hAnsi="Arial" w:cs="Arial"/>
          <w:bCs/>
        </w:rPr>
        <w:t xml:space="preserve"> il vous est proposé :</w:t>
      </w:r>
    </w:p>
    <w:p w:rsidR="00A223DA" w:rsidRPr="00A03705" w:rsidRDefault="00A223DA" w:rsidP="00A223DA">
      <w:pPr>
        <w:numPr>
          <w:ilvl w:val="0"/>
          <w:numId w:val="3"/>
        </w:numPr>
        <w:spacing w:before="120"/>
        <w:ind w:left="714" w:right="227" w:hanging="357"/>
        <w:jc w:val="both"/>
        <w:rPr>
          <w:rFonts w:ascii="Arial" w:hAnsi="Arial" w:cs="Arial"/>
          <w:bCs/>
        </w:rPr>
      </w:pPr>
      <w:r>
        <w:rPr>
          <w:rFonts w:ascii="Arial" w:hAnsi="Arial" w:cs="Arial"/>
          <w:bCs/>
        </w:rPr>
        <w:t>la création de 7 postes de Maires-A</w:t>
      </w:r>
      <w:r w:rsidRPr="00A03705">
        <w:rPr>
          <w:rFonts w:ascii="Arial" w:hAnsi="Arial" w:cs="Arial"/>
          <w:bCs/>
        </w:rPr>
        <w:t>djoints.</w:t>
      </w:r>
    </w:p>
    <w:p w:rsidR="00A223DA" w:rsidRPr="00A03705" w:rsidRDefault="00A223DA" w:rsidP="00A223DA">
      <w:pPr>
        <w:rPr>
          <w:rFonts w:ascii="Arial" w:hAnsi="Arial" w:cs="Arial"/>
          <w:bCs/>
        </w:rPr>
      </w:pPr>
    </w:p>
    <w:p w:rsidR="00A223DA" w:rsidRDefault="00A223DA" w:rsidP="00A223DA">
      <w:pPr>
        <w:ind w:right="227"/>
        <w:rPr>
          <w:rFonts w:ascii="Arial" w:hAnsi="Arial" w:cs="Arial"/>
          <w:b/>
        </w:rPr>
      </w:pPr>
      <w:r w:rsidRPr="00A03705">
        <w:rPr>
          <w:rFonts w:ascii="Arial" w:hAnsi="Arial" w:cs="Arial"/>
          <w:b/>
          <w:u w:val="single"/>
        </w:rPr>
        <w:t>VOTE DU CONSEIL</w:t>
      </w:r>
      <w:r w:rsidRPr="00A03705">
        <w:rPr>
          <w:rFonts w:ascii="Arial" w:hAnsi="Arial" w:cs="Arial"/>
          <w:b/>
        </w:rPr>
        <w:t> :</w:t>
      </w:r>
      <w:r>
        <w:rPr>
          <w:rFonts w:ascii="Arial" w:hAnsi="Arial" w:cs="Arial"/>
          <w:b/>
        </w:rPr>
        <w:t xml:space="preserve"> A L’UNANIMITE</w:t>
      </w:r>
    </w:p>
    <w:p w:rsidR="00A223DA" w:rsidRPr="00B1604B" w:rsidRDefault="00A223DA" w:rsidP="00A223DA">
      <w:pPr>
        <w:tabs>
          <w:tab w:val="left" w:pos="6521"/>
        </w:tabs>
        <w:ind w:right="-568"/>
        <w:jc w:val="both"/>
        <w:rPr>
          <w:rFonts w:ascii="Arial" w:hAnsi="Arial" w:cs="Arial"/>
          <w:b/>
          <w:bCs/>
        </w:rPr>
      </w:pPr>
    </w:p>
    <w:p w:rsidR="00A223DA" w:rsidRPr="004E3C13" w:rsidRDefault="00A223DA" w:rsidP="00A223DA">
      <w:pPr>
        <w:ind w:left="720" w:right="227"/>
        <w:jc w:val="both"/>
        <w:rPr>
          <w:rFonts w:ascii="Arial" w:hAnsi="Arial" w:cs="Arial"/>
          <w:bCs/>
        </w:rPr>
      </w:pPr>
    </w:p>
    <w:p w:rsidR="00D2074C" w:rsidRPr="007F2678" w:rsidRDefault="00D2074C" w:rsidP="00A223DA">
      <w:pPr>
        <w:ind w:right="227"/>
        <w:jc w:val="center"/>
        <w:rPr>
          <w:rFonts w:ascii="Arial" w:hAnsi="Arial" w:cs="Arial"/>
          <w:snapToGrid w:val="0"/>
          <w:sz w:val="22"/>
          <w:szCs w:val="22"/>
        </w:rPr>
      </w:pPr>
      <w:r w:rsidRPr="007F2678">
        <w:rPr>
          <w:rFonts w:ascii="Arial" w:hAnsi="Arial" w:cs="Arial"/>
          <w:snapToGrid w:val="0"/>
          <w:sz w:val="22"/>
          <w:szCs w:val="22"/>
        </w:rPr>
        <w:t xml:space="preserve"> </w:t>
      </w:r>
    </w:p>
    <w:p w:rsidR="003C03A9" w:rsidRDefault="003C03A9"/>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A223DA" w:rsidRDefault="00A223DA"/>
    <w:p w:rsidR="005E10F3" w:rsidRDefault="005E10F3" w:rsidP="00A223DA">
      <w:pPr>
        <w:spacing w:line="276" w:lineRule="auto"/>
        <w:ind w:right="-143"/>
        <w:contextualSpacing/>
        <w:jc w:val="both"/>
      </w:pPr>
    </w:p>
    <w:p w:rsidR="00A223DA" w:rsidRPr="00941E64" w:rsidRDefault="005E10F3" w:rsidP="005E10F3">
      <w:pPr>
        <w:spacing w:line="276" w:lineRule="auto"/>
        <w:ind w:left="8496" w:right="-143"/>
        <w:contextualSpacing/>
        <w:jc w:val="both"/>
        <w:rPr>
          <w:rFonts w:ascii="Arial" w:hAnsi="Arial" w:cs="Arial"/>
          <w:b/>
          <w:bCs/>
        </w:rPr>
      </w:pPr>
      <w:r>
        <w:rPr>
          <w:rFonts w:ascii="Arial" w:hAnsi="Arial" w:cs="Arial"/>
          <w:b/>
        </w:rPr>
        <w:lastRenderedPageBreak/>
        <w:t xml:space="preserve">       </w:t>
      </w:r>
      <w:r w:rsidR="00A223DA">
        <w:rPr>
          <w:rFonts w:ascii="Arial" w:hAnsi="Arial" w:cs="Arial"/>
          <w:b/>
        </w:rPr>
        <w:t xml:space="preserve"> </w:t>
      </w:r>
      <w:r w:rsidR="00A223DA">
        <w:rPr>
          <w:rFonts w:ascii="Arial" w:hAnsi="Arial" w:cs="Arial"/>
          <w:b/>
          <w:bCs/>
        </w:rPr>
        <w:t>03-20</w:t>
      </w:r>
    </w:p>
    <w:p w:rsidR="00A223DA" w:rsidRPr="00941E64" w:rsidRDefault="00A223DA" w:rsidP="00A223DA">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sidR="005E10F3">
        <w:rPr>
          <w:rFonts w:ascii="Arial" w:hAnsi="Arial" w:cs="Arial"/>
        </w:rPr>
        <w:tab/>
      </w:r>
      <w:r w:rsidR="005E10F3">
        <w:rPr>
          <w:rFonts w:ascii="Arial" w:hAnsi="Arial" w:cs="Arial"/>
        </w:rPr>
        <w:tab/>
      </w:r>
      <w:r w:rsidR="005E10F3">
        <w:rPr>
          <w:rFonts w:ascii="Arial" w:hAnsi="Arial" w:cs="Arial"/>
        </w:rPr>
        <w:tab/>
      </w:r>
      <w:r w:rsidR="005E10F3">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A223DA" w:rsidRPr="00941E64" w:rsidRDefault="00A223DA" w:rsidP="00A223DA">
      <w:pPr>
        <w:ind w:right="-143"/>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A223DA" w:rsidRPr="00941E64" w:rsidRDefault="00A223DA" w:rsidP="00A223DA">
      <w:pPr>
        <w:ind w:right="-143"/>
        <w:jc w:val="both"/>
        <w:rPr>
          <w:rFonts w:ascii="Arial" w:hAnsi="Arial" w:cs="Arial"/>
        </w:rPr>
      </w:pPr>
      <w:r w:rsidRPr="00941E64">
        <w:rPr>
          <w:rFonts w:ascii="Arial" w:hAnsi="Arial" w:cs="Arial"/>
        </w:rPr>
        <w:t>Canton : VAL DE</w:t>
      </w:r>
      <w:r w:rsidR="005E10F3">
        <w:rPr>
          <w:rFonts w:ascii="Arial" w:hAnsi="Arial" w:cs="Arial"/>
        </w:rPr>
        <w:t xml:space="preserve"> LORRAINE SUD</w:t>
      </w:r>
      <w:r w:rsidR="005E10F3">
        <w:rPr>
          <w:rFonts w:ascii="Arial" w:hAnsi="Arial" w:cs="Arial"/>
        </w:rPr>
        <w:tab/>
      </w:r>
      <w:r w:rsidR="005E10F3">
        <w:rPr>
          <w:rFonts w:ascii="Arial" w:hAnsi="Arial" w:cs="Arial"/>
        </w:rPr>
        <w:tab/>
      </w:r>
      <w:r w:rsidR="005E10F3">
        <w:rPr>
          <w:rFonts w:ascii="Arial" w:hAnsi="Arial" w:cs="Arial"/>
        </w:rPr>
        <w:tab/>
      </w:r>
      <w:r w:rsidR="005E10F3">
        <w:rPr>
          <w:rFonts w:ascii="Arial" w:hAnsi="Arial" w:cs="Arial"/>
        </w:rPr>
        <w:tab/>
      </w:r>
      <w:r w:rsidR="005E10F3">
        <w:rPr>
          <w:rFonts w:ascii="Arial" w:hAnsi="Arial" w:cs="Arial"/>
        </w:rPr>
        <w:tab/>
      </w:r>
      <w:r>
        <w:rPr>
          <w:rFonts w:ascii="Arial" w:hAnsi="Arial" w:cs="Arial"/>
        </w:rPr>
        <w:t>présents : 28</w:t>
      </w:r>
    </w:p>
    <w:p w:rsidR="00A223DA" w:rsidRPr="00941E64" w:rsidRDefault="00A223DA" w:rsidP="00A223DA">
      <w:pPr>
        <w:ind w:right="-143"/>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sidR="005E10F3">
        <w:rPr>
          <w:rFonts w:ascii="Arial" w:hAnsi="Arial" w:cs="Arial"/>
        </w:rPr>
        <w:tab/>
      </w:r>
      <w:r w:rsidR="005E10F3">
        <w:rPr>
          <w:rFonts w:ascii="Arial" w:hAnsi="Arial" w:cs="Arial"/>
        </w:rPr>
        <w:tab/>
      </w:r>
      <w:r w:rsidR="005E10F3">
        <w:rPr>
          <w:rFonts w:ascii="Arial" w:hAnsi="Arial" w:cs="Arial"/>
        </w:rPr>
        <w:tab/>
      </w:r>
      <w:r w:rsidR="005E10F3">
        <w:rPr>
          <w:rFonts w:ascii="Arial" w:hAnsi="Arial" w:cs="Arial"/>
        </w:rPr>
        <w:tab/>
      </w:r>
      <w:r w:rsidR="005E10F3">
        <w:rPr>
          <w:rFonts w:ascii="Arial" w:hAnsi="Arial" w:cs="Arial"/>
        </w:rPr>
        <w:tab/>
      </w:r>
      <w:r w:rsidR="005E10F3">
        <w:rPr>
          <w:rFonts w:ascii="Arial" w:hAnsi="Arial" w:cs="Arial"/>
        </w:rPr>
        <w:tab/>
      </w:r>
      <w:r>
        <w:rPr>
          <w:rFonts w:ascii="Arial" w:hAnsi="Arial" w:cs="Arial"/>
        </w:rPr>
        <w:t>votants : 29</w:t>
      </w:r>
    </w:p>
    <w:p w:rsidR="00A223DA" w:rsidRPr="00941E64" w:rsidRDefault="00A223DA" w:rsidP="00A223DA">
      <w:pPr>
        <w:ind w:right="227"/>
        <w:jc w:val="both"/>
        <w:rPr>
          <w:rFonts w:ascii="Arial" w:hAnsi="Arial" w:cs="Arial"/>
        </w:rPr>
      </w:pPr>
    </w:p>
    <w:p w:rsidR="00A223DA" w:rsidRPr="00941E64" w:rsidRDefault="00A223DA" w:rsidP="00A223DA">
      <w:pPr>
        <w:ind w:right="227"/>
        <w:jc w:val="center"/>
        <w:rPr>
          <w:rFonts w:ascii="Arial" w:hAnsi="Arial" w:cs="Arial"/>
          <w:b/>
          <w:spacing w:val="30"/>
        </w:rPr>
      </w:pPr>
      <w:r w:rsidRPr="00941E64">
        <w:rPr>
          <w:rFonts w:ascii="Arial" w:hAnsi="Arial" w:cs="Arial"/>
          <w:b/>
          <w:spacing w:val="30"/>
        </w:rPr>
        <w:t>EXTRAIT DU REGISTRE DES DELIBERATIONS</w:t>
      </w:r>
    </w:p>
    <w:p w:rsidR="00A223DA" w:rsidRPr="00941E64" w:rsidRDefault="00A223DA" w:rsidP="00A223DA">
      <w:pPr>
        <w:ind w:right="227"/>
        <w:jc w:val="center"/>
        <w:rPr>
          <w:rFonts w:ascii="Arial" w:hAnsi="Arial" w:cs="Arial"/>
          <w:b/>
          <w:spacing w:val="30"/>
        </w:rPr>
      </w:pPr>
      <w:r w:rsidRPr="00941E64">
        <w:rPr>
          <w:rFonts w:ascii="Arial" w:hAnsi="Arial" w:cs="Arial"/>
          <w:b/>
          <w:spacing w:val="30"/>
        </w:rPr>
        <w:t>DU CONSEIL MUNICIPAL</w:t>
      </w:r>
    </w:p>
    <w:p w:rsidR="00A223DA" w:rsidRPr="00941E64" w:rsidRDefault="00A223DA" w:rsidP="00A223DA">
      <w:pPr>
        <w:ind w:right="227"/>
        <w:jc w:val="center"/>
        <w:rPr>
          <w:rFonts w:ascii="Arial" w:hAnsi="Arial" w:cs="Arial"/>
          <w:b/>
          <w:spacing w:val="30"/>
        </w:rPr>
      </w:pPr>
      <w:r>
        <w:rPr>
          <w:rFonts w:ascii="Arial" w:hAnsi="Arial" w:cs="Arial"/>
          <w:b/>
          <w:spacing w:val="30"/>
        </w:rPr>
        <w:t>Séance du 24 mai 2020</w:t>
      </w:r>
    </w:p>
    <w:p w:rsidR="00A223DA" w:rsidRPr="00941E64" w:rsidRDefault="00A223DA" w:rsidP="00A223DA">
      <w:pPr>
        <w:ind w:right="227"/>
        <w:jc w:val="both"/>
        <w:rPr>
          <w:rFonts w:ascii="Arial" w:hAnsi="Arial" w:cs="Arial"/>
        </w:rPr>
      </w:pPr>
    </w:p>
    <w:p w:rsidR="00A223DA" w:rsidRPr="00941E64" w:rsidRDefault="00A223DA" w:rsidP="00A223DA">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A223DA" w:rsidRPr="00941E64" w:rsidRDefault="00A223DA" w:rsidP="00A223DA">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A223DA" w:rsidRPr="00941E64" w:rsidRDefault="00A223DA" w:rsidP="00A223DA">
      <w:pPr>
        <w:ind w:right="227"/>
        <w:jc w:val="both"/>
        <w:rPr>
          <w:rFonts w:ascii="Arial" w:hAnsi="Arial" w:cs="Arial"/>
        </w:rPr>
      </w:pPr>
    </w:p>
    <w:p w:rsidR="00A223DA" w:rsidRPr="00534D54" w:rsidRDefault="00A223DA" w:rsidP="00A223DA">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A223DA" w:rsidRPr="00941E64" w:rsidRDefault="00A223DA" w:rsidP="00A223DA">
      <w:pPr>
        <w:ind w:right="227"/>
        <w:jc w:val="both"/>
        <w:rPr>
          <w:rFonts w:ascii="Arial" w:hAnsi="Arial" w:cs="Arial"/>
        </w:rPr>
      </w:pPr>
    </w:p>
    <w:p w:rsidR="00A223DA" w:rsidRPr="00941E64" w:rsidRDefault="00A223DA" w:rsidP="00A223DA">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A223DA" w:rsidRDefault="00A223DA" w:rsidP="00A223DA">
      <w:pPr>
        <w:tabs>
          <w:tab w:val="left" w:pos="3119"/>
        </w:tabs>
        <w:ind w:right="227"/>
        <w:contextualSpacing/>
        <w:jc w:val="both"/>
        <w:rPr>
          <w:rFonts w:ascii="Arial" w:hAnsi="Arial" w:cs="Arial"/>
        </w:rPr>
      </w:pPr>
    </w:p>
    <w:p w:rsidR="00A223DA" w:rsidRPr="00AC0C2E" w:rsidRDefault="00A223DA" w:rsidP="00A223DA">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A223DA" w:rsidRPr="00941E64" w:rsidRDefault="00A223DA" w:rsidP="00A223DA">
      <w:pPr>
        <w:tabs>
          <w:tab w:val="left" w:pos="3119"/>
        </w:tabs>
        <w:ind w:left="3840" w:right="227"/>
        <w:contextualSpacing/>
        <w:jc w:val="both"/>
        <w:rPr>
          <w:rFonts w:ascii="Arial" w:hAnsi="Arial" w:cs="Arial"/>
        </w:rPr>
      </w:pPr>
    </w:p>
    <w:p w:rsidR="00A223DA" w:rsidRPr="00941E64" w:rsidRDefault="00A223DA" w:rsidP="00A223DA">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A223DA" w:rsidRPr="00941E64" w:rsidRDefault="00196363" w:rsidP="00196363">
      <w:pPr>
        <w:tabs>
          <w:tab w:val="left" w:pos="1701"/>
        </w:tabs>
        <w:ind w:right="227"/>
        <w:contextualSpacing/>
        <w:jc w:val="both"/>
        <w:rPr>
          <w:rFonts w:ascii="Arial" w:hAnsi="Arial" w:cs="Arial"/>
          <w:color w:val="FF0000"/>
        </w:rPr>
      </w:pPr>
      <w:r>
        <w:rPr>
          <w:rFonts w:ascii="Arial" w:hAnsi="Arial" w:cs="Arial"/>
          <w:color w:val="FF0000"/>
        </w:rPr>
        <w:tab/>
      </w:r>
      <w:r w:rsidR="00A223DA" w:rsidRPr="00941E64">
        <w:rPr>
          <w:rFonts w:ascii="Arial" w:hAnsi="Arial" w:cs="Arial"/>
          <w:color w:val="FF0000"/>
        </w:rPr>
        <w:t xml:space="preserve"> </w:t>
      </w:r>
    </w:p>
    <w:p w:rsidR="00A223DA" w:rsidRPr="00941E64" w:rsidRDefault="00A223DA" w:rsidP="00A223DA">
      <w:pPr>
        <w:tabs>
          <w:tab w:val="left" w:pos="3119"/>
        </w:tabs>
        <w:ind w:right="227"/>
        <w:contextualSpacing/>
        <w:jc w:val="both"/>
        <w:rPr>
          <w:rFonts w:ascii="Arial" w:hAnsi="Arial" w:cs="Arial"/>
          <w:color w:val="FF0000"/>
        </w:rPr>
      </w:pPr>
      <w:r w:rsidRPr="00941E64">
        <w:rPr>
          <w:rFonts w:ascii="Arial" w:hAnsi="Arial" w:cs="Arial"/>
          <w:color w:val="FF0000"/>
        </w:rPr>
        <w:tab/>
      </w:r>
    </w:p>
    <w:p w:rsidR="00A223DA" w:rsidRPr="00941E64" w:rsidRDefault="00A223DA" w:rsidP="00A223DA">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A223DA" w:rsidRPr="00941E64" w:rsidRDefault="00A223DA" w:rsidP="00A223DA">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A223DA" w:rsidRDefault="00A223DA" w:rsidP="00A223DA">
      <w:pPr>
        <w:tabs>
          <w:tab w:val="left" w:pos="6237"/>
        </w:tabs>
        <w:ind w:right="227"/>
        <w:jc w:val="center"/>
        <w:rPr>
          <w:rFonts w:ascii="Arial" w:hAnsi="Arial" w:cs="Arial"/>
          <w:bCs/>
        </w:rPr>
      </w:pPr>
      <w:r w:rsidRPr="00926DB6">
        <w:rPr>
          <w:rFonts w:ascii="Arial" w:hAnsi="Arial" w:cs="Arial"/>
          <w:b/>
        </w:rPr>
        <w:t>_____</w:t>
      </w:r>
    </w:p>
    <w:p w:rsidR="005E10F3" w:rsidRPr="006377CE" w:rsidRDefault="005E10F3" w:rsidP="00A223DA">
      <w:pPr>
        <w:tabs>
          <w:tab w:val="left" w:pos="6237"/>
        </w:tabs>
        <w:ind w:right="227"/>
        <w:jc w:val="both"/>
        <w:rPr>
          <w:rFonts w:ascii="Arial" w:hAnsi="Arial" w:cs="Arial"/>
          <w:bCs/>
        </w:rPr>
      </w:pPr>
    </w:p>
    <w:p w:rsidR="00A223DA" w:rsidRDefault="00A223DA" w:rsidP="00A223DA">
      <w:pPr>
        <w:tabs>
          <w:tab w:val="left" w:pos="6237"/>
        </w:tabs>
        <w:ind w:right="227"/>
        <w:jc w:val="both"/>
        <w:rPr>
          <w:rFonts w:ascii="Arial" w:hAnsi="Arial" w:cs="Arial"/>
          <w:bCs/>
        </w:rPr>
      </w:pPr>
    </w:p>
    <w:p w:rsidR="00A223DA" w:rsidRPr="0021489C" w:rsidRDefault="00A223DA" w:rsidP="00A223DA">
      <w:pPr>
        <w:shd w:val="clear" w:color="auto" w:fill="FFFFFF"/>
        <w:ind w:right="227"/>
        <w:rPr>
          <w:rFonts w:ascii="Arial" w:hAnsi="Arial" w:cs="Arial"/>
          <w:b/>
          <w:caps/>
          <w:spacing w:val="20"/>
          <w:sz w:val="22"/>
          <w:szCs w:val="22"/>
          <w:u w:val="single"/>
        </w:rPr>
      </w:pPr>
      <w:r>
        <w:rPr>
          <w:rFonts w:ascii="Arial" w:hAnsi="Arial" w:cs="Arial"/>
          <w:b/>
          <w:caps/>
          <w:spacing w:val="20"/>
          <w:sz w:val="22"/>
          <w:szCs w:val="22"/>
          <w:u w:val="single"/>
        </w:rPr>
        <w:t>ELECTION DES MAIRES-</w:t>
      </w:r>
      <w:r w:rsidRPr="0021489C">
        <w:rPr>
          <w:rFonts w:ascii="Arial" w:hAnsi="Arial" w:cs="Arial"/>
          <w:b/>
          <w:caps/>
          <w:spacing w:val="20"/>
          <w:sz w:val="22"/>
          <w:szCs w:val="22"/>
          <w:u w:val="single"/>
        </w:rPr>
        <w:t>ADJOINTS</w:t>
      </w:r>
    </w:p>
    <w:p w:rsidR="00A223DA" w:rsidRPr="0021489C" w:rsidRDefault="00A223DA" w:rsidP="00A223DA">
      <w:pPr>
        <w:ind w:right="227"/>
        <w:jc w:val="both"/>
        <w:rPr>
          <w:rFonts w:ascii="Arial" w:hAnsi="Arial" w:cs="Arial"/>
          <w:bCs/>
        </w:rPr>
      </w:pPr>
    </w:p>
    <w:p w:rsidR="00A223DA" w:rsidRPr="0021489C" w:rsidRDefault="00A223DA" w:rsidP="00A223DA">
      <w:pPr>
        <w:ind w:right="227"/>
        <w:jc w:val="both"/>
        <w:rPr>
          <w:rFonts w:ascii="Arial" w:hAnsi="Arial" w:cs="Arial"/>
          <w:bCs/>
          <w:iCs/>
        </w:rPr>
      </w:pPr>
      <w:r>
        <w:rPr>
          <w:rFonts w:ascii="Arial" w:hAnsi="Arial" w:cs="Arial"/>
          <w:bCs/>
          <w:iCs/>
        </w:rPr>
        <w:t>Il a été procédé</w:t>
      </w:r>
      <w:r w:rsidRPr="0021489C">
        <w:rPr>
          <w:rFonts w:ascii="Arial" w:hAnsi="Arial" w:cs="Arial"/>
          <w:bCs/>
          <w:iCs/>
        </w:rPr>
        <w:t xml:space="preserve"> dans les mêmes form</w:t>
      </w:r>
      <w:r>
        <w:rPr>
          <w:rFonts w:ascii="Arial" w:hAnsi="Arial" w:cs="Arial"/>
          <w:bCs/>
          <w:iCs/>
        </w:rPr>
        <w:t>es que pour l’élection du Maire, et sous sa présidence</w:t>
      </w:r>
      <w:r w:rsidRPr="0021489C">
        <w:rPr>
          <w:rFonts w:ascii="Arial" w:hAnsi="Arial" w:cs="Arial"/>
          <w:bCs/>
          <w:iCs/>
        </w:rPr>
        <w:t>, à</w:t>
      </w:r>
      <w:r>
        <w:rPr>
          <w:rFonts w:ascii="Arial" w:hAnsi="Arial" w:cs="Arial"/>
          <w:bCs/>
          <w:iCs/>
        </w:rPr>
        <w:t xml:space="preserve"> l’élection des Maires-Adjoints.</w:t>
      </w:r>
    </w:p>
    <w:p w:rsidR="00A223DA" w:rsidRPr="0021489C" w:rsidRDefault="00A223DA" w:rsidP="00A223DA">
      <w:pPr>
        <w:ind w:right="227"/>
        <w:jc w:val="both"/>
        <w:rPr>
          <w:rFonts w:ascii="Arial" w:hAnsi="Arial" w:cs="Arial"/>
          <w:bCs/>
          <w:iCs/>
        </w:rPr>
      </w:pPr>
    </w:p>
    <w:p w:rsidR="00A223DA" w:rsidRPr="0021489C" w:rsidRDefault="00A223DA" w:rsidP="00A223DA">
      <w:pPr>
        <w:ind w:right="227"/>
        <w:jc w:val="both"/>
        <w:rPr>
          <w:rFonts w:ascii="Arial" w:hAnsi="Arial" w:cs="Arial"/>
          <w:bCs/>
          <w:i/>
          <w:iCs/>
        </w:rPr>
      </w:pPr>
      <w:r w:rsidRPr="0021489C">
        <w:rPr>
          <w:rFonts w:ascii="Arial" w:hAnsi="Arial" w:cs="Arial"/>
          <w:bCs/>
          <w:i/>
          <w:iCs/>
        </w:rPr>
        <w:t>Vu le code général des collectivités territoriales, et notamment l’article L.2122-7-2</w:t>
      </w:r>
    </w:p>
    <w:p w:rsidR="00A223DA" w:rsidRDefault="00A223DA" w:rsidP="00A223DA">
      <w:pPr>
        <w:spacing w:before="120"/>
        <w:ind w:right="227"/>
        <w:jc w:val="both"/>
        <w:rPr>
          <w:rFonts w:ascii="Arial" w:hAnsi="Arial" w:cs="Arial"/>
          <w:bCs/>
        </w:rPr>
      </w:pPr>
      <w:r w:rsidRPr="0021489C">
        <w:rPr>
          <w:rFonts w:ascii="Arial" w:hAnsi="Arial" w:cs="Arial"/>
          <w:bCs/>
        </w:rPr>
        <w:t>Considér</w:t>
      </w:r>
      <w:r>
        <w:rPr>
          <w:rFonts w:ascii="Arial" w:hAnsi="Arial" w:cs="Arial"/>
          <w:bCs/>
        </w:rPr>
        <w:t xml:space="preserve">ant que, dans les communes de 3 </w:t>
      </w:r>
      <w:r w:rsidRPr="0021489C">
        <w:rPr>
          <w:rFonts w:ascii="Arial" w:hAnsi="Arial" w:cs="Arial"/>
          <w:bCs/>
        </w:rPr>
        <w:t>50</w:t>
      </w:r>
      <w:r>
        <w:rPr>
          <w:rFonts w:ascii="Arial" w:hAnsi="Arial" w:cs="Arial"/>
          <w:bCs/>
        </w:rPr>
        <w:t>0 habitants et plus, les Maires-</w:t>
      </w:r>
      <w:r w:rsidRPr="0021489C">
        <w:rPr>
          <w:rFonts w:ascii="Arial" w:hAnsi="Arial" w:cs="Arial"/>
          <w:bCs/>
        </w:rPr>
        <w:t>Adjoints sont élus au scrutin de liste à la majorité absolue, sans panachage, ni vote préférentiel.</w:t>
      </w:r>
    </w:p>
    <w:p w:rsidR="00A223DA" w:rsidRDefault="00A223DA" w:rsidP="00A223DA">
      <w:pPr>
        <w:ind w:right="227"/>
        <w:jc w:val="both"/>
        <w:rPr>
          <w:rFonts w:ascii="Arial" w:hAnsi="Arial" w:cs="Arial"/>
          <w:bCs/>
        </w:rPr>
      </w:pPr>
    </w:p>
    <w:p w:rsidR="00A223DA" w:rsidRDefault="00A223DA" w:rsidP="00A223DA">
      <w:pPr>
        <w:ind w:right="227"/>
        <w:jc w:val="both"/>
        <w:rPr>
          <w:rFonts w:ascii="Arial" w:hAnsi="Arial" w:cs="Arial"/>
          <w:bCs/>
        </w:rPr>
      </w:pPr>
      <w:r w:rsidRPr="0021489C">
        <w:rPr>
          <w:rFonts w:ascii="Arial" w:hAnsi="Arial" w:cs="Arial"/>
          <w:bCs/>
        </w:rPr>
        <w:lastRenderedPageBreak/>
        <w:t>Sur chacune des listes, l’écart entre le nombre de candidats de chaque se</w:t>
      </w:r>
      <w:r>
        <w:rPr>
          <w:rFonts w:ascii="Arial" w:hAnsi="Arial" w:cs="Arial"/>
          <w:bCs/>
        </w:rPr>
        <w:t>xe ne peut être supérieur à un.</w:t>
      </w:r>
    </w:p>
    <w:p w:rsidR="00A223DA" w:rsidRDefault="00A223DA" w:rsidP="00A223DA">
      <w:pPr>
        <w:ind w:right="227"/>
        <w:jc w:val="both"/>
        <w:rPr>
          <w:rFonts w:ascii="Arial" w:hAnsi="Arial" w:cs="Arial"/>
          <w:bCs/>
        </w:rPr>
      </w:pPr>
    </w:p>
    <w:p w:rsidR="00A223DA" w:rsidRDefault="00A223DA" w:rsidP="00A223DA">
      <w:pPr>
        <w:ind w:right="227"/>
        <w:jc w:val="both"/>
        <w:rPr>
          <w:rFonts w:ascii="Arial" w:hAnsi="Arial" w:cs="Arial"/>
          <w:bCs/>
        </w:rPr>
      </w:pPr>
      <w:r w:rsidRPr="0021489C">
        <w:rPr>
          <w:rFonts w:ascii="Arial" w:hAnsi="Arial" w:cs="Arial"/>
          <w:bCs/>
        </w:rPr>
        <w:t>Si, après deux tours de scrutin, aucune liste n’a obtenu la majorité absolue, il est procédé à un 3</w:t>
      </w:r>
      <w:r w:rsidRPr="0021489C">
        <w:rPr>
          <w:rFonts w:ascii="Arial" w:hAnsi="Arial" w:cs="Arial"/>
          <w:bCs/>
          <w:vertAlign w:val="superscript"/>
        </w:rPr>
        <w:t>ème</w:t>
      </w:r>
      <w:r w:rsidRPr="0021489C">
        <w:rPr>
          <w:rFonts w:ascii="Arial" w:hAnsi="Arial" w:cs="Arial"/>
          <w:bCs/>
        </w:rPr>
        <w:t xml:space="preserve"> tour de scrutin et l’élection</w:t>
      </w:r>
      <w:r>
        <w:rPr>
          <w:rFonts w:ascii="Arial" w:hAnsi="Arial" w:cs="Arial"/>
          <w:bCs/>
        </w:rPr>
        <w:t xml:space="preserve"> </w:t>
      </w:r>
      <w:proofErr w:type="gramStart"/>
      <w:r>
        <w:rPr>
          <w:rFonts w:ascii="Arial" w:hAnsi="Arial" w:cs="Arial"/>
          <w:bCs/>
        </w:rPr>
        <w:t>a</w:t>
      </w:r>
      <w:proofErr w:type="gramEnd"/>
      <w:r>
        <w:rPr>
          <w:rFonts w:ascii="Arial" w:hAnsi="Arial" w:cs="Arial"/>
          <w:bCs/>
        </w:rPr>
        <w:t xml:space="preserve"> lieu à la majorité relative.</w:t>
      </w:r>
    </w:p>
    <w:p w:rsidR="00A223DA" w:rsidRDefault="00A223DA" w:rsidP="00A223DA">
      <w:pPr>
        <w:ind w:right="227"/>
        <w:jc w:val="both"/>
        <w:rPr>
          <w:rFonts w:ascii="Arial" w:hAnsi="Arial" w:cs="Arial"/>
          <w:bCs/>
        </w:rPr>
      </w:pPr>
    </w:p>
    <w:p w:rsidR="00A223DA" w:rsidRDefault="00A223DA" w:rsidP="00A223DA">
      <w:pPr>
        <w:ind w:right="227"/>
        <w:jc w:val="both"/>
        <w:rPr>
          <w:rFonts w:ascii="Arial" w:hAnsi="Arial" w:cs="Arial"/>
          <w:bCs/>
        </w:rPr>
      </w:pPr>
      <w:r w:rsidRPr="0021489C">
        <w:rPr>
          <w:rFonts w:ascii="Arial" w:hAnsi="Arial" w:cs="Arial"/>
          <w:bCs/>
        </w:rPr>
        <w:t>En cas d’égalité de suffrages, les candidats de la liste ayant la moyenne d’âge la plus élevée sont élus.</w:t>
      </w:r>
    </w:p>
    <w:p w:rsidR="00A223DA" w:rsidRPr="0021489C" w:rsidRDefault="00A223DA" w:rsidP="00A223DA">
      <w:pPr>
        <w:ind w:right="227"/>
        <w:jc w:val="both"/>
        <w:rPr>
          <w:rFonts w:ascii="Arial" w:hAnsi="Arial" w:cs="Arial"/>
          <w:bCs/>
        </w:rPr>
      </w:pPr>
    </w:p>
    <w:p w:rsidR="00A223DA" w:rsidRPr="0021489C" w:rsidRDefault="00A223DA" w:rsidP="00A223DA">
      <w:pPr>
        <w:ind w:right="227"/>
        <w:jc w:val="both"/>
        <w:rPr>
          <w:rFonts w:ascii="Arial" w:hAnsi="Arial" w:cs="Arial"/>
          <w:bCs/>
        </w:rPr>
      </w:pPr>
      <w:r w:rsidRPr="0021489C">
        <w:rPr>
          <w:rFonts w:ascii="Arial" w:hAnsi="Arial" w:cs="Arial"/>
          <w:bCs/>
        </w:rPr>
        <w:t>Le dépouillement du vote a donné les résultats ci-après :</w:t>
      </w:r>
    </w:p>
    <w:p w:rsidR="00A223DA" w:rsidRDefault="00A223DA" w:rsidP="00A223DA">
      <w:pPr>
        <w:ind w:right="227"/>
        <w:jc w:val="both"/>
        <w:rPr>
          <w:rFonts w:ascii="Arial" w:hAnsi="Arial" w:cs="Arial"/>
          <w:bCs/>
        </w:rPr>
      </w:pPr>
    </w:p>
    <w:p w:rsidR="00A223DA" w:rsidRPr="0021489C" w:rsidRDefault="00A223DA" w:rsidP="00A223DA">
      <w:pPr>
        <w:ind w:right="227"/>
        <w:jc w:val="both"/>
        <w:rPr>
          <w:rFonts w:ascii="Arial" w:hAnsi="Arial" w:cs="Arial"/>
          <w:bCs/>
        </w:rPr>
      </w:pPr>
    </w:p>
    <w:p w:rsidR="00A223DA" w:rsidRPr="0021489C" w:rsidRDefault="00A223DA" w:rsidP="00A223DA">
      <w:pPr>
        <w:ind w:right="227"/>
        <w:jc w:val="both"/>
        <w:rPr>
          <w:rFonts w:ascii="Arial" w:hAnsi="Arial" w:cs="Arial"/>
          <w:b/>
          <w:bCs/>
        </w:rPr>
      </w:pPr>
      <w:r w:rsidRPr="0021489C">
        <w:rPr>
          <w:rFonts w:ascii="Arial" w:hAnsi="Arial" w:cs="Arial"/>
          <w:b/>
          <w:bCs/>
        </w:rPr>
        <w:t>Premier tour de scrutin</w:t>
      </w:r>
    </w:p>
    <w:p w:rsidR="00A223DA" w:rsidRPr="0021489C" w:rsidRDefault="00A223DA" w:rsidP="00A223DA">
      <w:pPr>
        <w:ind w:right="227"/>
        <w:jc w:val="both"/>
        <w:rPr>
          <w:rFonts w:ascii="Arial" w:hAnsi="Arial" w:cs="Arial"/>
          <w:bC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78"/>
        <w:gridCol w:w="1322"/>
      </w:tblGrid>
      <w:tr w:rsidR="00A223DA" w:rsidRPr="0021489C" w:rsidTr="00A73940">
        <w:tc>
          <w:tcPr>
            <w:tcW w:w="5178" w:type="dxa"/>
            <w:shd w:val="clear" w:color="auto" w:fill="auto"/>
            <w:vAlign w:val="center"/>
          </w:tcPr>
          <w:p w:rsidR="00A223DA" w:rsidRPr="0021489C" w:rsidRDefault="00A223DA" w:rsidP="00A73940">
            <w:pPr>
              <w:ind w:right="227"/>
              <w:jc w:val="both"/>
              <w:rPr>
                <w:rFonts w:ascii="Arial" w:hAnsi="Arial" w:cs="Arial"/>
                <w:bCs/>
              </w:rPr>
            </w:pPr>
            <w:r w:rsidRPr="0021489C">
              <w:rPr>
                <w:rFonts w:ascii="Arial" w:hAnsi="Arial" w:cs="Arial"/>
                <w:bCs/>
              </w:rPr>
              <w:t>Nombre de bulletins trouvés dans l’urne</w:t>
            </w:r>
          </w:p>
        </w:tc>
        <w:tc>
          <w:tcPr>
            <w:tcW w:w="1322" w:type="dxa"/>
            <w:shd w:val="clear" w:color="auto" w:fill="auto"/>
            <w:vAlign w:val="center"/>
          </w:tcPr>
          <w:p w:rsidR="00A223DA" w:rsidRPr="0021489C" w:rsidRDefault="00A223DA" w:rsidP="00A73940">
            <w:pPr>
              <w:ind w:right="284"/>
              <w:jc w:val="right"/>
              <w:rPr>
                <w:rFonts w:ascii="Arial" w:hAnsi="Arial" w:cs="Arial"/>
                <w:b/>
                <w:bCs/>
              </w:rPr>
            </w:pPr>
            <w:r>
              <w:rPr>
                <w:rFonts w:ascii="Arial" w:hAnsi="Arial" w:cs="Arial"/>
                <w:b/>
                <w:bCs/>
              </w:rPr>
              <w:t>29</w:t>
            </w:r>
          </w:p>
        </w:tc>
      </w:tr>
      <w:tr w:rsidR="00A223DA" w:rsidRPr="0021489C" w:rsidTr="00A73940">
        <w:tc>
          <w:tcPr>
            <w:tcW w:w="5178" w:type="dxa"/>
            <w:shd w:val="clear" w:color="auto" w:fill="auto"/>
            <w:vAlign w:val="center"/>
          </w:tcPr>
          <w:p w:rsidR="00A223DA" w:rsidRPr="0021489C" w:rsidRDefault="00A223DA" w:rsidP="00A73940">
            <w:pPr>
              <w:ind w:right="227"/>
              <w:jc w:val="both"/>
              <w:rPr>
                <w:rFonts w:ascii="Arial" w:hAnsi="Arial" w:cs="Arial"/>
                <w:bCs/>
              </w:rPr>
            </w:pPr>
            <w:r w:rsidRPr="0021489C">
              <w:rPr>
                <w:rFonts w:ascii="Arial" w:hAnsi="Arial" w:cs="Arial"/>
                <w:bCs/>
              </w:rPr>
              <w:t xml:space="preserve">A déduire </w:t>
            </w:r>
            <w:r w:rsidRPr="0021489C">
              <w:rPr>
                <w:rFonts w:ascii="Arial" w:hAnsi="Arial" w:cs="Arial"/>
                <w:bCs/>
                <w:i/>
              </w:rPr>
              <w:t>(bulletins blancs ou ne contenant pas une désignation suffisante)</w:t>
            </w:r>
          </w:p>
        </w:tc>
        <w:tc>
          <w:tcPr>
            <w:tcW w:w="1322" w:type="dxa"/>
            <w:shd w:val="clear" w:color="auto" w:fill="auto"/>
            <w:vAlign w:val="center"/>
          </w:tcPr>
          <w:p w:rsidR="00A223DA" w:rsidRPr="0021489C" w:rsidRDefault="00A223DA" w:rsidP="00A73940">
            <w:pPr>
              <w:ind w:right="284"/>
              <w:jc w:val="right"/>
              <w:rPr>
                <w:rFonts w:ascii="Arial" w:hAnsi="Arial" w:cs="Arial"/>
                <w:b/>
                <w:bCs/>
              </w:rPr>
            </w:pPr>
            <w:r>
              <w:rPr>
                <w:rFonts w:ascii="Arial" w:hAnsi="Arial" w:cs="Arial"/>
                <w:b/>
                <w:bCs/>
              </w:rPr>
              <w:t>3</w:t>
            </w:r>
          </w:p>
        </w:tc>
      </w:tr>
      <w:tr w:rsidR="00A223DA" w:rsidRPr="0021489C" w:rsidTr="00A73940">
        <w:tc>
          <w:tcPr>
            <w:tcW w:w="5178" w:type="dxa"/>
            <w:shd w:val="clear" w:color="auto" w:fill="auto"/>
            <w:vAlign w:val="center"/>
          </w:tcPr>
          <w:p w:rsidR="00A223DA" w:rsidRPr="0021489C" w:rsidRDefault="00A223DA" w:rsidP="00A73940">
            <w:pPr>
              <w:ind w:right="227"/>
              <w:jc w:val="both"/>
              <w:rPr>
                <w:rFonts w:ascii="Arial" w:hAnsi="Arial" w:cs="Arial"/>
                <w:bCs/>
              </w:rPr>
            </w:pPr>
            <w:r w:rsidRPr="0021489C">
              <w:rPr>
                <w:rFonts w:ascii="Arial" w:hAnsi="Arial" w:cs="Arial"/>
                <w:bCs/>
              </w:rPr>
              <w:t>Reste, pour le nombre de suffrages exprimés</w:t>
            </w:r>
          </w:p>
        </w:tc>
        <w:tc>
          <w:tcPr>
            <w:tcW w:w="1322" w:type="dxa"/>
            <w:shd w:val="clear" w:color="auto" w:fill="auto"/>
            <w:vAlign w:val="center"/>
          </w:tcPr>
          <w:p w:rsidR="00A223DA" w:rsidRPr="0021489C" w:rsidRDefault="00A223DA" w:rsidP="00A73940">
            <w:pPr>
              <w:ind w:right="284"/>
              <w:jc w:val="right"/>
              <w:rPr>
                <w:rFonts w:ascii="Arial" w:hAnsi="Arial" w:cs="Arial"/>
                <w:b/>
                <w:bCs/>
              </w:rPr>
            </w:pPr>
            <w:r>
              <w:rPr>
                <w:rFonts w:ascii="Arial" w:hAnsi="Arial" w:cs="Arial"/>
                <w:b/>
                <w:bCs/>
              </w:rPr>
              <w:t>26</w:t>
            </w:r>
          </w:p>
        </w:tc>
      </w:tr>
      <w:tr w:rsidR="00A223DA" w:rsidRPr="0021489C" w:rsidTr="00A73940">
        <w:tc>
          <w:tcPr>
            <w:tcW w:w="5178" w:type="dxa"/>
            <w:shd w:val="clear" w:color="auto" w:fill="auto"/>
            <w:vAlign w:val="center"/>
          </w:tcPr>
          <w:p w:rsidR="00A223DA" w:rsidRPr="0021489C" w:rsidRDefault="00A223DA" w:rsidP="00A73940">
            <w:pPr>
              <w:ind w:right="227"/>
              <w:jc w:val="both"/>
              <w:rPr>
                <w:rFonts w:ascii="Arial" w:hAnsi="Arial" w:cs="Arial"/>
                <w:bCs/>
              </w:rPr>
            </w:pPr>
            <w:r w:rsidRPr="0021489C">
              <w:rPr>
                <w:rFonts w:ascii="Arial" w:hAnsi="Arial" w:cs="Arial"/>
                <w:bCs/>
              </w:rPr>
              <w:t>Majorité absolue</w:t>
            </w:r>
          </w:p>
        </w:tc>
        <w:tc>
          <w:tcPr>
            <w:tcW w:w="1322" w:type="dxa"/>
            <w:shd w:val="clear" w:color="auto" w:fill="auto"/>
            <w:vAlign w:val="center"/>
          </w:tcPr>
          <w:p w:rsidR="00A223DA" w:rsidRPr="0021489C" w:rsidRDefault="00A223DA" w:rsidP="00A73940">
            <w:pPr>
              <w:ind w:right="284"/>
              <w:jc w:val="right"/>
              <w:rPr>
                <w:rFonts w:ascii="Arial" w:hAnsi="Arial" w:cs="Arial"/>
                <w:b/>
                <w:bCs/>
              </w:rPr>
            </w:pPr>
            <w:r>
              <w:rPr>
                <w:rFonts w:ascii="Arial" w:hAnsi="Arial" w:cs="Arial"/>
                <w:b/>
                <w:bCs/>
              </w:rPr>
              <w:t>14</w:t>
            </w:r>
          </w:p>
        </w:tc>
      </w:tr>
    </w:tbl>
    <w:p w:rsidR="00A223DA" w:rsidRDefault="00A223DA" w:rsidP="00A223DA">
      <w:pPr>
        <w:ind w:right="227"/>
        <w:jc w:val="both"/>
        <w:rPr>
          <w:rFonts w:ascii="Arial" w:hAnsi="Arial" w:cs="Arial"/>
          <w:bCs/>
        </w:rPr>
      </w:pPr>
    </w:p>
    <w:p w:rsidR="00A223DA" w:rsidRPr="0021489C" w:rsidRDefault="00A223DA" w:rsidP="00A223DA">
      <w:pPr>
        <w:ind w:right="227"/>
        <w:jc w:val="both"/>
        <w:rPr>
          <w:rFonts w:ascii="Arial" w:hAnsi="Arial" w:cs="Arial"/>
          <w:bCs/>
        </w:rPr>
      </w:pPr>
    </w:p>
    <w:p w:rsidR="00A223DA" w:rsidRPr="0021489C" w:rsidRDefault="00A223DA" w:rsidP="00A223DA">
      <w:pPr>
        <w:ind w:right="227"/>
        <w:jc w:val="both"/>
        <w:rPr>
          <w:rFonts w:ascii="Arial" w:hAnsi="Arial" w:cs="Arial"/>
          <w:bCs/>
        </w:rPr>
      </w:pPr>
      <w:r>
        <w:rPr>
          <w:rFonts w:ascii="Arial" w:hAnsi="Arial" w:cs="Arial"/>
          <w:bCs/>
        </w:rPr>
        <w:t>A</w:t>
      </w:r>
      <w:r w:rsidRPr="0021489C">
        <w:rPr>
          <w:rFonts w:ascii="Arial" w:hAnsi="Arial" w:cs="Arial"/>
          <w:bCs/>
        </w:rPr>
        <w:t xml:space="preserve"> obtenu :</w:t>
      </w:r>
    </w:p>
    <w:p w:rsidR="00A223DA" w:rsidRPr="0021489C" w:rsidRDefault="00A223DA" w:rsidP="00A223DA">
      <w:pPr>
        <w:ind w:right="227"/>
        <w:jc w:val="both"/>
        <w:rPr>
          <w:rFonts w:ascii="Arial" w:hAnsi="Arial" w:cs="Arial"/>
          <w:bCs/>
        </w:rPr>
      </w:pPr>
    </w:p>
    <w:p w:rsidR="00A223DA" w:rsidRDefault="00A223DA" w:rsidP="00A223DA">
      <w:pPr>
        <w:numPr>
          <w:ilvl w:val="0"/>
          <w:numId w:val="1"/>
        </w:numPr>
        <w:ind w:right="227"/>
        <w:jc w:val="both"/>
        <w:rPr>
          <w:rFonts w:ascii="Arial" w:hAnsi="Arial" w:cs="Arial"/>
          <w:bCs/>
        </w:rPr>
      </w:pPr>
      <w:r w:rsidRPr="0021489C">
        <w:rPr>
          <w:rFonts w:ascii="Arial" w:hAnsi="Arial" w:cs="Arial"/>
          <w:bCs/>
        </w:rPr>
        <w:t>La l</w:t>
      </w:r>
      <w:r>
        <w:rPr>
          <w:rFonts w:ascii="Arial" w:hAnsi="Arial" w:cs="Arial"/>
          <w:bCs/>
        </w:rPr>
        <w:t xml:space="preserve">iste Martine BOCOUM : 26 voix (vingt-six </w:t>
      </w:r>
      <w:r w:rsidRPr="0021489C">
        <w:rPr>
          <w:rFonts w:ascii="Arial" w:hAnsi="Arial" w:cs="Arial"/>
          <w:bCs/>
        </w:rPr>
        <w:t>voix)</w:t>
      </w:r>
    </w:p>
    <w:p w:rsidR="00A223DA" w:rsidRDefault="00A223DA" w:rsidP="00A223DA">
      <w:pPr>
        <w:ind w:left="720" w:right="227"/>
        <w:jc w:val="both"/>
        <w:rPr>
          <w:rFonts w:ascii="Arial" w:hAnsi="Arial" w:cs="Arial"/>
          <w:bCs/>
        </w:rPr>
      </w:pPr>
    </w:p>
    <w:p w:rsidR="00A223DA" w:rsidRDefault="00A223DA" w:rsidP="00A223DA">
      <w:pPr>
        <w:ind w:left="720" w:right="227"/>
        <w:jc w:val="both"/>
        <w:rPr>
          <w:rFonts w:ascii="Arial" w:hAnsi="Arial" w:cs="Arial"/>
          <w:bCs/>
        </w:rPr>
      </w:pPr>
    </w:p>
    <w:p w:rsidR="00A223DA" w:rsidRPr="006244F2" w:rsidRDefault="00A223DA" w:rsidP="00A223DA">
      <w:pPr>
        <w:ind w:right="227"/>
        <w:jc w:val="both"/>
        <w:rPr>
          <w:rFonts w:ascii="Arial" w:hAnsi="Arial" w:cs="Arial"/>
          <w:b/>
          <w:bCs/>
          <w:iCs/>
          <w:highlight w:val="lightGray"/>
        </w:rPr>
      </w:pPr>
      <w:r w:rsidRPr="006244F2">
        <w:rPr>
          <w:rFonts w:ascii="Arial" w:hAnsi="Arial" w:cs="Arial"/>
          <w:b/>
          <w:bCs/>
          <w:iCs/>
          <w:highlight w:val="lightGray"/>
        </w:rPr>
        <w:t>La liste Martine BOCOUM, ayant obtenu la majorité absolue, ont été proclamés Maire-Adjoint et immédiatement installés :</w:t>
      </w:r>
    </w:p>
    <w:p w:rsidR="00A223DA" w:rsidRDefault="00A223DA" w:rsidP="00A223DA">
      <w:pPr>
        <w:ind w:right="227"/>
        <w:jc w:val="both"/>
        <w:rPr>
          <w:rFonts w:ascii="Arial" w:hAnsi="Arial" w:cs="Arial"/>
          <w:b/>
          <w:bCs/>
          <w:iCs/>
        </w:rPr>
      </w:pPr>
      <w:r w:rsidRPr="006244F2">
        <w:rPr>
          <w:rFonts w:ascii="Arial" w:hAnsi="Arial" w:cs="Arial"/>
          <w:b/>
          <w:bCs/>
          <w:iCs/>
          <w:highlight w:val="lightGray"/>
        </w:rPr>
        <w:t>Mme Martine BOCOUM, M. Romain MIRON, Mme Annie DELRIEU, M. Olivier PIVEL, Mme Jacqueline RIES, M. Bernard RICCI, Mme Emmanuelle COLLET, M. Christophe RACKAY</w:t>
      </w:r>
    </w:p>
    <w:p w:rsidR="00A223DA" w:rsidRDefault="00A223DA" w:rsidP="00A223DA">
      <w:pPr>
        <w:ind w:right="227"/>
        <w:jc w:val="both"/>
        <w:rPr>
          <w:rFonts w:ascii="Arial" w:hAnsi="Arial" w:cs="Arial"/>
          <w:b/>
          <w:bCs/>
          <w:iCs/>
        </w:rPr>
      </w:pPr>
    </w:p>
    <w:p w:rsidR="00A223DA" w:rsidRDefault="00A223DA" w:rsidP="00A223DA">
      <w:pPr>
        <w:rPr>
          <w:rFonts w:ascii="Arial" w:hAnsi="Arial" w:cs="Arial"/>
          <w:b/>
          <w:bCs/>
          <w:iCs/>
        </w:rPr>
      </w:pPr>
      <w:r>
        <w:rPr>
          <w:rFonts w:ascii="Arial" w:hAnsi="Arial" w:cs="Arial"/>
          <w:b/>
          <w:bCs/>
          <w:iCs/>
        </w:rPr>
        <w:t xml:space="preserve">VOTE DU CONSEIL : A LA MAJORITE </w:t>
      </w:r>
      <w:r w:rsidR="005E10F3">
        <w:rPr>
          <w:rFonts w:ascii="Arial" w:hAnsi="Arial" w:cs="Arial"/>
          <w:b/>
          <w:bCs/>
          <w:iCs/>
        </w:rPr>
        <w:t>(3</w:t>
      </w:r>
      <w:r>
        <w:rPr>
          <w:rFonts w:ascii="Arial" w:hAnsi="Arial" w:cs="Arial"/>
          <w:b/>
          <w:bCs/>
          <w:iCs/>
        </w:rPr>
        <w:t xml:space="preserve"> VOTES BLANCS)</w:t>
      </w:r>
    </w:p>
    <w:p w:rsidR="005E10F3" w:rsidRDefault="005E10F3" w:rsidP="00A223DA">
      <w:pPr>
        <w:rPr>
          <w:rFonts w:ascii="Arial" w:hAnsi="Arial" w:cs="Arial"/>
          <w:b/>
          <w:bCs/>
          <w:iCs/>
        </w:rPr>
      </w:pPr>
    </w:p>
    <w:p w:rsidR="005E10F3" w:rsidRDefault="005E10F3" w:rsidP="00A223DA">
      <w:pPr>
        <w:rPr>
          <w:rFonts w:ascii="Arial" w:hAnsi="Arial" w:cs="Arial"/>
          <w:b/>
          <w:bCs/>
          <w:iCs/>
        </w:rPr>
      </w:pPr>
    </w:p>
    <w:p w:rsidR="005E10F3" w:rsidRDefault="005E10F3" w:rsidP="00A223DA">
      <w:pPr>
        <w:rPr>
          <w:rFonts w:ascii="Arial" w:hAnsi="Arial" w:cs="Arial"/>
          <w:b/>
          <w:bCs/>
          <w:iCs/>
        </w:rPr>
      </w:pPr>
    </w:p>
    <w:p w:rsidR="005E10F3" w:rsidRDefault="005E10F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196363" w:rsidRDefault="00196363" w:rsidP="00A223DA">
      <w:pPr>
        <w:rPr>
          <w:rFonts w:ascii="Arial" w:hAnsi="Arial" w:cs="Arial"/>
          <w:b/>
          <w:bCs/>
          <w:iCs/>
        </w:rPr>
      </w:pPr>
    </w:p>
    <w:p w:rsidR="005E10F3" w:rsidRDefault="005E10F3" w:rsidP="00A223DA">
      <w:pPr>
        <w:rPr>
          <w:rFonts w:ascii="Arial" w:hAnsi="Arial" w:cs="Arial"/>
          <w:b/>
          <w:bCs/>
          <w:iCs/>
        </w:rPr>
      </w:pPr>
    </w:p>
    <w:p w:rsidR="005E10F3" w:rsidRDefault="005E10F3" w:rsidP="00A223DA">
      <w:pPr>
        <w:rPr>
          <w:rFonts w:ascii="Arial" w:hAnsi="Arial" w:cs="Arial"/>
          <w:b/>
          <w:bCs/>
          <w:iCs/>
        </w:rPr>
      </w:pPr>
    </w:p>
    <w:p w:rsidR="005E10F3" w:rsidRDefault="005E10F3" w:rsidP="00A223DA">
      <w:pPr>
        <w:rPr>
          <w:rFonts w:ascii="Arial" w:hAnsi="Arial" w:cs="Arial"/>
          <w:b/>
          <w:bCs/>
          <w:iCs/>
        </w:rPr>
      </w:pPr>
    </w:p>
    <w:p w:rsidR="005E10F3" w:rsidRDefault="005E10F3" w:rsidP="00A223DA">
      <w:pPr>
        <w:rPr>
          <w:rFonts w:ascii="Arial" w:hAnsi="Arial" w:cs="Arial"/>
          <w:b/>
          <w:bCs/>
          <w:iCs/>
        </w:rPr>
      </w:pPr>
    </w:p>
    <w:p w:rsidR="00196363" w:rsidRDefault="00196363" w:rsidP="00196363">
      <w:pPr>
        <w:spacing w:line="276" w:lineRule="auto"/>
        <w:ind w:right="-143"/>
        <w:contextualSpacing/>
        <w:jc w:val="both"/>
        <w:rPr>
          <w:rFonts w:ascii="Arial" w:hAnsi="Arial" w:cs="Arial"/>
          <w:b/>
          <w:bCs/>
          <w:iCs/>
        </w:rPr>
      </w:pPr>
    </w:p>
    <w:p w:rsidR="00196363" w:rsidRPr="00941E64" w:rsidRDefault="00196363" w:rsidP="00196363">
      <w:pPr>
        <w:spacing w:line="276" w:lineRule="auto"/>
        <w:ind w:left="8496" w:right="-143"/>
        <w:contextualSpacing/>
        <w:jc w:val="both"/>
        <w:rPr>
          <w:rFonts w:ascii="Arial" w:hAnsi="Arial" w:cs="Arial"/>
          <w:b/>
          <w:bCs/>
        </w:rPr>
      </w:pPr>
      <w:r>
        <w:rPr>
          <w:rFonts w:ascii="Arial" w:hAnsi="Arial" w:cs="Arial"/>
          <w:b/>
          <w:bCs/>
          <w:iCs/>
        </w:rPr>
        <w:lastRenderedPageBreak/>
        <w:t xml:space="preserve">    </w:t>
      </w:r>
      <w:r>
        <w:rPr>
          <w:rFonts w:ascii="Arial" w:hAnsi="Arial" w:cs="Arial"/>
          <w:b/>
        </w:rPr>
        <w:t xml:space="preserve"> </w:t>
      </w:r>
      <w:r>
        <w:rPr>
          <w:rFonts w:ascii="Arial" w:hAnsi="Arial" w:cs="Arial"/>
          <w:b/>
          <w:bCs/>
        </w:rPr>
        <w:t>04-20</w:t>
      </w:r>
    </w:p>
    <w:p w:rsidR="00196363" w:rsidRPr="00941E64" w:rsidRDefault="00196363" w:rsidP="00196363">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Pr>
          <w:rFonts w:ascii="Arial" w:hAnsi="Arial" w:cs="Arial"/>
        </w:rPr>
        <w:tab/>
      </w:r>
      <w:r>
        <w:rPr>
          <w:rFonts w:ascii="Arial" w:hAnsi="Arial" w:cs="Arial"/>
        </w:rPr>
        <w:tab/>
      </w:r>
      <w:r>
        <w:rPr>
          <w:rFonts w:ascii="Arial" w:hAnsi="Arial" w:cs="Arial"/>
        </w:rPr>
        <w:tab/>
      </w:r>
      <w:r>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196363" w:rsidRPr="00941E64" w:rsidRDefault="00196363" w:rsidP="00196363">
      <w:pPr>
        <w:ind w:right="-143"/>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196363" w:rsidRPr="00941E64" w:rsidRDefault="00196363" w:rsidP="00196363">
      <w:pPr>
        <w:ind w:right="-143"/>
        <w:jc w:val="both"/>
        <w:rPr>
          <w:rFonts w:ascii="Arial" w:hAnsi="Arial" w:cs="Arial"/>
        </w:rPr>
      </w:pPr>
      <w:r w:rsidRPr="00941E64">
        <w:rPr>
          <w:rFonts w:ascii="Arial" w:hAnsi="Arial" w:cs="Arial"/>
        </w:rPr>
        <w:t>Canton : VAL DE</w:t>
      </w:r>
      <w:r>
        <w:rPr>
          <w:rFonts w:ascii="Arial" w:hAnsi="Arial" w:cs="Arial"/>
        </w:rPr>
        <w:t xml:space="preserve"> LORRAINE SUD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présents : 28</w:t>
      </w:r>
    </w:p>
    <w:p w:rsidR="00196363" w:rsidRPr="00941E64" w:rsidRDefault="00196363" w:rsidP="00196363">
      <w:pPr>
        <w:ind w:right="-143"/>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votants : 29</w:t>
      </w:r>
    </w:p>
    <w:p w:rsidR="00196363" w:rsidRPr="00941E64" w:rsidRDefault="00196363" w:rsidP="00196363">
      <w:pPr>
        <w:ind w:right="227"/>
        <w:jc w:val="both"/>
        <w:rPr>
          <w:rFonts w:ascii="Arial" w:hAnsi="Arial" w:cs="Arial"/>
        </w:rPr>
      </w:pPr>
    </w:p>
    <w:p w:rsidR="00196363" w:rsidRPr="00941E64" w:rsidRDefault="00196363" w:rsidP="00196363">
      <w:pPr>
        <w:ind w:right="227"/>
        <w:jc w:val="center"/>
        <w:rPr>
          <w:rFonts w:ascii="Arial" w:hAnsi="Arial" w:cs="Arial"/>
          <w:b/>
          <w:spacing w:val="30"/>
        </w:rPr>
      </w:pPr>
      <w:r w:rsidRPr="00941E64">
        <w:rPr>
          <w:rFonts w:ascii="Arial" w:hAnsi="Arial" w:cs="Arial"/>
          <w:b/>
          <w:spacing w:val="30"/>
        </w:rPr>
        <w:t>EXTRAIT DU REGISTRE DES DELIBERATIONS</w:t>
      </w:r>
    </w:p>
    <w:p w:rsidR="00196363" w:rsidRPr="00941E64" w:rsidRDefault="00196363" w:rsidP="00196363">
      <w:pPr>
        <w:ind w:right="227"/>
        <w:jc w:val="center"/>
        <w:rPr>
          <w:rFonts w:ascii="Arial" w:hAnsi="Arial" w:cs="Arial"/>
          <w:b/>
          <w:spacing w:val="30"/>
        </w:rPr>
      </w:pPr>
      <w:r w:rsidRPr="00941E64">
        <w:rPr>
          <w:rFonts w:ascii="Arial" w:hAnsi="Arial" w:cs="Arial"/>
          <w:b/>
          <w:spacing w:val="30"/>
        </w:rPr>
        <w:t>DU CONSEIL MUNICIPAL</w:t>
      </w:r>
    </w:p>
    <w:p w:rsidR="00196363" w:rsidRPr="00941E64" w:rsidRDefault="00196363" w:rsidP="00196363">
      <w:pPr>
        <w:ind w:right="227"/>
        <w:jc w:val="center"/>
        <w:rPr>
          <w:rFonts w:ascii="Arial" w:hAnsi="Arial" w:cs="Arial"/>
          <w:b/>
          <w:spacing w:val="30"/>
        </w:rPr>
      </w:pPr>
      <w:r>
        <w:rPr>
          <w:rFonts w:ascii="Arial" w:hAnsi="Arial" w:cs="Arial"/>
          <w:b/>
          <w:spacing w:val="30"/>
        </w:rPr>
        <w:t>Séance du 24 mai 2020</w:t>
      </w:r>
    </w:p>
    <w:p w:rsidR="00196363" w:rsidRPr="00941E64" w:rsidRDefault="00196363" w:rsidP="00196363">
      <w:pPr>
        <w:ind w:right="227"/>
        <w:jc w:val="both"/>
        <w:rPr>
          <w:rFonts w:ascii="Arial" w:hAnsi="Arial" w:cs="Arial"/>
        </w:rPr>
      </w:pPr>
    </w:p>
    <w:p w:rsidR="00196363" w:rsidRPr="00941E64" w:rsidRDefault="00196363" w:rsidP="00196363">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196363" w:rsidRPr="00941E64" w:rsidRDefault="00196363" w:rsidP="00196363">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196363" w:rsidRPr="00941E64" w:rsidRDefault="00196363" w:rsidP="00196363">
      <w:pPr>
        <w:ind w:right="227"/>
        <w:jc w:val="both"/>
        <w:rPr>
          <w:rFonts w:ascii="Arial" w:hAnsi="Arial" w:cs="Arial"/>
        </w:rPr>
      </w:pPr>
    </w:p>
    <w:p w:rsidR="00196363" w:rsidRPr="00534D54" w:rsidRDefault="00196363" w:rsidP="00196363">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196363" w:rsidRDefault="00196363" w:rsidP="00196363">
      <w:pPr>
        <w:ind w:right="282"/>
        <w:jc w:val="both"/>
        <w:rPr>
          <w:rFonts w:ascii="Arial" w:hAnsi="Arial" w:cs="Arial"/>
          <w:color w:val="0000FF"/>
        </w:rPr>
      </w:pPr>
    </w:p>
    <w:p w:rsidR="00196363" w:rsidRPr="00941E64" w:rsidRDefault="00196363" w:rsidP="00196363">
      <w:pPr>
        <w:ind w:right="227"/>
        <w:jc w:val="both"/>
        <w:rPr>
          <w:rFonts w:ascii="Arial" w:hAnsi="Arial" w:cs="Arial"/>
        </w:rPr>
      </w:pPr>
    </w:p>
    <w:p w:rsidR="00196363" w:rsidRPr="00941E64" w:rsidRDefault="00196363" w:rsidP="00196363">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196363" w:rsidRDefault="00196363" w:rsidP="00196363">
      <w:pPr>
        <w:tabs>
          <w:tab w:val="left" w:pos="3119"/>
        </w:tabs>
        <w:ind w:right="227"/>
        <w:contextualSpacing/>
        <w:jc w:val="both"/>
        <w:rPr>
          <w:rFonts w:ascii="Arial" w:hAnsi="Arial" w:cs="Arial"/>
        </w:rPr>
      </w:pPr>
    </w:p>
    <w:p w:rsidR="00196363" w:rsidRPr="00AC0C2E" w:rsidRDefault="00196363" w:rsidP="00196363">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196363" w:rsidRPr="00941E64" w:rsidRDefault="00196363" w:rsidP="00196363">
      <w:pPr>
        <w:tabs>
          <w:tab w:val="left" w:pos="3119"/>
        </w:tabs>
        <w:ind w:left="3840" w:right="227"/>
        <w:contextualSpacing/>
        <w:jc w:val="both"/>
        <w:rPr>
          <w:rFonts w:ascii="Arial" w:hAnsi="Arial" w:cs="Arial"/>
        </w:rPr>
      </w:pPr>
    </w:p>
    <w:p w:rsidR="00196363" w:rsidRPr="00941E64" w:rsidRDefault="00196363" w:rsidP="00196363">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196363" w:rsidRPr="00941E64" w:rsidRDefault="00196363" w:rsidP="00196363">
      <w:pPr>
        <w:tabs>
          <w:tab w:val="left" w:pos="1701"/>
        </w:tabs>
        <w:ind w:right="227"/>
        <w:contextualSpacing/>
        <w:jc w:val="both"/>
        <w:rPr>
          <w:rFonts w:ascii="Arial" w:hAnsi="Arial" w:cs="Arial"/>
          <w:color w:val="FF0000"/>
        </w:rPr>
      </w:pPr>
      <w:r>
        <w:rPr>
          <w:rFonts w:ascii="Arial" w:hAnsi="Arial" w:cs="Arial"/>
          <w:color w:val="FF0000"/>
        </w:rPr>
        <w:tab/>
      </w:r>
      <w:r w:rsidRPr="00941E64">
        <w:rPr>
          <w:rFonts w:ascii="Arial" w:hAnsi="Arial" w:cs="Arial"/>
          <w:color w:val="FF0000"/>
        </w:rPr>
        <w:tab/>
        <w:t xml:space="preserve"> </w:t>
      </w:r>
    </w:p>
    <w:p w:rsidR="00196363" w:rsidRPr="00941E64" w:rsidRDefault="00196363" w:rsidP="00196363">
      <w:pPr>
        <w:tabs>
          <w:tab w:val="left" w:pos="3119"/>
        </w:tabs>
        <w:ind w:right="227"/>
        <w:contextualSpacing/>
        <w:jc w:val="both"/>
        <w:rPr>
          <w:rFonts w:ascii="Arial" w:hAnsi="Arial" w:cs="Arial"/>
          <w:color w:val="FF0000"/>
        </w:rPr>
      </w:pPr>
      <w:r w:rsidRPr="00941E64">
        <w:rPr>
          <w:rFonts w:ascii="Arial" w:hAnsi="Arial" w:cs="Arial"/>
          <w:color w:val="FF0000"/>
        </w:rPr>
        <w:tab/>
      </w:r>
    </w:p>
    <w:p w:rsidR="00196363" w:rsidRPr="00941E64" w:rsidRDefault="00196363" w:rsidP="00196363">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196363" w:rsidRPr="00941E64" w:rsidRDefault="00196363" w:rsidP="00196363">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196363" w:rsidRDefault="00196363" w:rsidP="00196363">
      <w:pPr>
        <w:tabs>
          <w:tab w:val="left" w:pos="6237"/>
        </w:tabs>
        <w:ind w:right="227"/>
        <w:jc w:val="center"/>
        <w:rPr>
          <w:rFonts w:ascii="Arial" w:hAnsi="Arial" w:cs="Arial"/>
          <w:bCs/>
        </w:rPr>
      </w:pPr>
      <w:r w:rsidRPr="00926DB6">
        <w:rPr>
          <w:rFonts w:ascii="Arial" w:hAnsi="Arial" w:cs="Arial"/>
          <w:b/>
        </w:rPr>
        <w:t>_____</w:t>
      </w:r>
    </w:p>
    <w:p w:rsidR="00196363" w:rsidRPr="006377CE" w:rsidRDefault="00196363" w:rsidP="00196363">
      <w:pPr>
        <w:tabs>
          <w:tab w:val="left" w:pos="6237"/>
        </w:tabs>
        <w:ind w:right="227"/>
        <w:jc w:val="both"/>
        <w:rPr>
          <w:rFonts w:ascii="Arial" w:hAnsi="Arial" w:cs="Arial"/>
          <w:bCs/>
        </w:rPr>
      </w:pPr>
    </w:p>
    <w:p w:rsidR="00196363" w:rsidRPr="006377CE" w:rsidRDefault="00196363" w:rsidP="00196363">
      <w:pPr>
        <w:ind w:right="227"/>
        <w:jc w:val="both"/>
        <w:rPr>
          <w:rFonts w:ascii="Arial" w:hAnsi="Arial" w:cs="Arial"/>
          <w:bCs/>
        </w:rPr>
      </w:pPr>
    </w:p>
    <w:p w:rsidR="00196363" w:rsidRPr="006377CE" w:rsidRDefault="00196363" w:rsidP="00196363">
      <w:pPr>
        <w:ind w:right="227"/>
        <w:jc w:val="both"/>
        <w:rPr>
          <w:rFonts w:ascii="Arial" w:hAnsi="Arial" w:cs="Arial"/>
          <w:bCs/>
        </w:rPr>
      </w:pPr>
      <w:r w:rsidRPr="001B03B6">
        <w:rPr>
          <w:rFonts w:ascii="Arial" w:hAnsi="Arial" w:cs="Arial"/>
          <w:b/>
          <w:caps/>
          <w:spacing w:val="20"/>
          <w:sz w:val="22"/>
          <w:szCs w:val="22"/>
          <w:u w:val="single"/>
        </w:rPr>
        <w:t>INDEMNITÉs DE FONCTION Du MAIRE</w:t>
      </w:r>
      <w:r>
        <w:rPr>
          <w:rFonts w:ascii="Arial" w:hAnsi="Arial" w:cs="Arial"/>
          <w:b/>
          <w:caps/>
          <w:spacing w:val="20"/>
          <w:sz w:val="22"/>
          <w:szCs w:val="22"/>
          <w:u w:val="single"/>
        </w:rPr>
        <w:t xml:space="preserve"> ET des maires–</w:t>
      </w:r>
      <w:r w:rsidRPr="001B03B6">
        <w:rPr>
          <w:rFonts w:ascii="Arial" w:hAnsi="Arial" w:cs="Arial"/>
          <w:b/>
          <w:caps/>
          <w:spacing w:val="20"/>
          <w:sz w:val="22"/>
          <w:szCs w:val="22"/>
          <w:u w:val="single"/>
        </w:rPr>
        <w:t>adjo</w:t>
      </w:r>
      <w:r>
        <w:rPr>
          <w:rFonts w:ascii="Arial" w:hAnsi="Arial" w:cs="Arial"/>
          <w:b/>
          <w:caps/>
          <w:spacing w:val="20"/>
          <w:sz w:val="22"/>
          <w:szCs w:val="22"/>
          <w:u w:val="single"/>
        </w:rPr>
        <w:t>ints</w:t>
      </w:r>
    </w:p>
    <w:p w:rsidR="00196363" w:rsidRPr="006377CE" w:rsidRDefault="00196363" w:rsidP="00196363">
      <w:pPr>
        <w:ind w:right="227"/>
        <w:jc w:val="both"/>
        <w:rPr>
          <w:rFonts w:ascii="Arial" w:hAnsi="Arial" w:cs="Arial"/>
          <w:bCs/>
        </w:rPr>
      </w:pPr>
    </w:p>
    <w:p w:rsidR="00196363" w:rsidRPr="006377CE" w:rsidRDefault="00196363" w:rsidP="00196363">
      <w:pPr>
        <w:ind w:right="227"/>
        <w:jc w:val="both"/>
        <w:rPr>
          <w:rFonts w:ascii="Arial" w:hAnsi="Arial" w:cs="Arial"/>
          <w:b/>
        </w:rPr>
      </w:pPr>
      <w:r w:rsidRPr="006377CE">
        <w:rPr>
          <w:rFonts w:ascii="Arial" w:hAnsi="Arial" w:cs="Arial"/>
          <w:b/>
          <w:u w:val="single"/>
        </w:rPr>
        <w:t>Rapporteur</w:t>
      </w:r>
      <w:r w:rsidRPr="006377CE">
        <w:rPr>
          <w:rFonts w:ascii="Arial" w:hAnsi="Arial" w:cs="Arial"/>
          <w:b/>
        </w:rPr>
        <w:t xml:space="preserve"> : </w:t>
      </w:r>
      <w:r>
        <w:rPr>
          <w:rFonts w:ascii="Arial" w:hAnsi="Arial" w:cs="Arial"/>
          <w:b/>
        </w:rPr>
        <w:t>Monsieur le Maire</w:t>
      </w:r>
    </w:p>
    <w:p w:rsidR="00196363" w:rsidRDefault="00196363" w:rsidP="00196363">
      <w:pPr>
        <w:ind w:right="227"/>
        <w:jc w:val="both"/>
        <w:rPr>
          <w:rFonts w:ascii="Arial" w:hAnsi="Arial" w:cs="Arial"/>
          <w:bCs/>
          <w:i/>
          <w:iCs/>
        </w:rPr>
      </w:pPr>
    </w:p>
    <w:p w:rsidR="00196363" w:rsidRDefault="00196363" w:rsidP="00196363">
      <w:pPr>
        <w:ind w:right="227"/>
        <w:jc w:val="both"/>
        <w:rPr>
          <w:rFonts w:ascii="Arial" w:hAnsi="Arial" w:cs="Arial"/>
          <w:bCs/>
          <w:iCs/>
        </w:rPr>
      </w:pPr>
      <w:r>
        <w:rPr>
          <w:rFonts w:ascii="Arial" w:hAnsi="Arial" w:cs="Arial"/>
          <w:bCs/>
          <w:iCs/>
        </w:rPr>
        <w:t>Vu l</w:t>
      </w:r>
      <w:r w:rsidRPr="00F45828">
        <w:rPr>
          <w:rFonts w:ascii="Arial" w:hAnsi="Arial" w:cs="Arial"/>
          <w:bCs/>
          <w:iCs/>
        </w:rPr>
        <w:t>es articles L. 2123-20, L. 2123-23 et L. 2123-24 du code général des collectivités territoriales, les indemnités maximales des fonctions de Maire et d’Adjoints sont fixées par référence au montant du traitement de l’indice terminal de l’échelle indiciaire de la fonction publique</w:t>
      </w:r>
      <w:r>
        <w:rPr>
          <w:rFonts w:ascii="Arial" w:hAnsi="Arial" w:cs="Arial"/>
          <w:bCs/>
          <w:iCs/>
        </w:rPr>
        <w:t>,</w:t>
      </w:r>
    </w:p>
    <w:p w:rsidR="00196363" w:rsidRPr="00ED434A" w:rsidRDefault="00196363" w:rsidP="00196363">
      <w:pPr>
        <w:ind w:right="227"/>
        <w:jc w:val="both"/>
        <w:rPr>
          <w:rFonts w:ascii="Arial" w:hAnsi="Arial" w:cs="Arial"/>
          <w:bCs/>
          <w:iCs/>
        </w:rPr>
      </w:pPr>
    </w:p>
    <w:p w:rsidR="00196363" w:rsidRPr="00ED434A" w:rsidRDefault="00196363" w:rsidP="00196363">
      <w:pPr>
        <w:ind w:right="227"/>
        <w:jc w:val="both"/>
        <w:rPr>
          <w:rFonts w:ascii="Arial" w:hAnsi="Arial" w:cs="Arial"/>
          <w:bCs/>
          <w:iCs/>
        </w:rPr>
      </w:pPr>
      <w:r w:rsidRPr="00ED434A">
        <w:rPr>
          <w:rFonts w:ascii="Arial" w:hAnsi="Arial" w:cs="Arial"/>
          <w:bCs/>
          <w:iCs/>
        </w:rPr>
        <w:lastRenderedPageBreak/>
        <w:t xml:space="preserve">Vu que </w:t>
      </w:r>
      <w:r w:rsidRPr="00ED434A">
        <w:rPr>
          <w:rFonts w:ascii="Arial" w:hAnsi="Arial" w:cs="Arial"/>
          <w:szCs w:val="18"/>
        </w:rPr>
        <w:t>pour les communes attributaires de la dotation de solidarité urbaine, les indemnités de fonctions peuvent être votées dans les limites correspondant à l’échelon immédiatement supérieur à celui de la commune, soit la strate des communes de 10 000 à 19 999 habitants.</w:t>
      </w:r>
    </w:p>
    <w:p w:rsidR="00196363" w:rsidRDefault="00196363" w:rsidP="00196363">
      <w:pPr>
        <w:ind w:right="227"/>
        <w:jc w:val="both"/>
        <w:rPr>
          <w:rFonts w:ascii="Arial" w:hAnsi="Arial" w:cs="Arial"/>
          <w:bCs/>
          <w:iCs/>
        </w:rPr>
      </w:pPr>
    </w:p>
    <w:p w:rsidR="00196363" w:rsidRPr="00F45828" w:rsidRDefault="00196363" w:rsidP="00196363">
      <w:pPr>
        <w:ind w:right="227"/>
        <w:jc w:val="both"/>
        <w:rPr>
          <w:rFonts w:ascii="Arial" w:hAnsi="Arial" w:cs="Arial"/>
          <w:bCs/>
          <w:iCs/>
        </w:rPr>
      </w:pPr>
      <w:r>
        <w:rPr>
          <w:rFonts w:ascii="Arial" w:hAnsi="Arial" w:cs="Arial"/>
          <w:bCs/>
          <w:iCs/>
        </w:rPr>
        <w:t xml:space="preserve">Et en appliquant </w:t>
      </w:r>
      <w:r w:rsidRPr="00F45828">
        <w:rPr>
          <w:rFonts w:ascii="Arial" w:hAnsi="Arial" w:cs="Arial"/>
          <w:bCs/>
          <w:iCs/>
        </w:rPr>
        <w:t>l’indice terminal de l’échelle indiciaire de la fonction publique</w:t>
      </w:r>
      <w:r>
        <w:rPr>
          <w:rFonts w:ascii="Arial" w:hAnsi="Arial" w:cs="Arial"/>
          <w:bCs/>
          <w:iCs/>
        </w:rPr>
        <w:t xml:space="preserve"> en lien avec la strate de la commune, le barè</w:t>
      </w:r>
      <w:r w:rsidRPr="00F45828">
        <w:rPr>
          <w:rFonts w:ascii="Arial" w:hAnsi="Arial" w:cs="Arial"/>
          <w:bCs/>
          <w:iCs/>
        </w:rPr>
        <w:t xml:space="preserve">me </w:t>
      </w:r>
      <w:r>
        <w:rPr>
          <w:rFonts w:ascii="Arial" w:hAnsi="Arial" w:cs="Arial"/>
          <w:bCs/>
          <w:iCs/>
        </w:rPr>
        <w:t xml:space="preserve">est le </w:t>
      </w:r>
      <w:r w:rsidRPr="00F45828">
        <w:rPr>
          <w:rFonts w:ascii="Arial" w:hAnsi="Arial" w:cs="Arial"/>
          <w:bCs/>
          <w:iCs/>
        </w:rPr>
        <w:t>suivant :</w:t>
      </w:r>
    </w:p>
    <w:p w:rsidR="00196363" w:rsidRPr="008938B7" w:rsidRDefault="00196363" w:rsidP="00196363">
      <w:pPr>
        <w:spacing w:before="120"/>
        <w:ind w:right="227"/>
        <w:jc w:val="both"/>
        <w:rPr>
          <w:rFonts w:ascii="Arial" w:hAnsi="Arial" w:cs="Arial"/>
          <w:bCs/>
          <w:iCs/>
          <w:u w:val="single"/>
        </w:rPr>
      </w:pPr>
      <w:r w:rsidRPr="008938B7">
        <w:rPr>
          <w:rFonts w:ascii="Arial" w:hAnsi="Arial" w:cs="Arial"/>
          <w:bCs/>
          <w:iCs/>
          <w:u w:val="single"/>
        </w:rPr>
        <w:t>Indemnité du Maire :</w:t>
      </w:r>
    </w:p>
    <w:p w:rsidR="00196363" w:rsidRPr="008938B7" w:rsidRDefault="00196363" w:rsidP="00196363">
      <w:pPr>
        <w:ind w:right="227"/>
        <w:jc w:val="both"/>
        <w:rPr>
          <w:rFonts w:ascii="Arial" w:hAnsi="Arial" w:cs="Arial"/>
          <w:bCs/>
          <w:iCs/>
        </w:rPr>
      </w:pPr>
      <w:r>
        <w:rPr>
          <w:rFonts w:ascii="Arial" w:hAnsi="Arial" w:cs="Arial"/>
          <w:bCs/>
          <w:iCs/>
        </w:rPr>
        <w:t xml:space="preserve">Strate de 10 </w:t>
      </w:r>
      <w:r w:rsidRPr="008938B7">
        <w:rPr>
          <w:rFonts w:ascii="Arial" w:hAnsi="Arial" w:cs="Arial"/>
          <w:bCs/>
          <w:iCs/>
        </w:rPr>
        <w:t>000 à 19 999 habitants : 65%</w:t>
      </w:r>
    </w:p>
    <w:p w:rsidR="00196363" w:rsidRPr="008938B7" w:rsidRDefault="00196363" w:rsidP="00196363">
      <w:pPr>
        <w:spacing w:before="120"/>
        <w:ind w:right="227"/>
        <w:jc w:val="both"/>
        <w:rPr>
          <w:rFonts w:ascii="Arial" w:hAnsi="Arial" w:cs="Arial"/>
          <w:bCs/>
          <w:iCs/>
          <w:u w:val="single"/>
        </w:rPr>
      </w:pPr>
      <w:r>
        <w:rPr>
          <w:rFonts w:ascii="Arial" w:hAnsi="Arial" w:cs="Arial"/>
          <w:bCs/>
          <w:iCs/>
          <w:u w:val="single"/>
        </w:rPr>
        <w:t>Indemnité des Maires-</w:t>
      </w:r>
      <w:r w:rsidRPr="008938B7">
        <w:rPr>
          <w:rFonts w:ascii="Arial" w:hAnsi="Arial" w:cs="Arial"/>
          <w:bCs/>
          <w:iCs/>
          <w:u w:val="single"/>
        </w:rPr>
        <w:t>Adjoints :</w:t>
      </w:r>
    </w:p>
    <w:p w:rsidR="00196363" w:rsidRPr="008938B7" w:rsidRDefault="00196363" w:rsidP="00196363">
      <w:pPr>
        <w:ind w:right="227"/>
        <w:jc w:val="both"/>
        <w:rPr>
          <w:rFonts w:ascii="Arial" w:hAnsi="Arial" w:cs="Arial"/>
          <w:bCs/>
          <w:iCs/>
        </w:rPr>
      </w:pPr>
      <w:r>
        <w:rPr>
          <w:rFonts w:ascii="Arial" w:hAnsi="Arial" w:cs="Arial"/>
          <w:bCs/>
          <w:iCs/>
        </w:rPr>
        <w:t xml:space="preserve">Strate de 10 </w:t>
      </w:r>
      <w:r w:rsidRPr="008938B7">
        <w:rPr>
          <w:rFonts w:ascii="Arial" w:hAnsi="Arial" w:cs="Arial"/>
          <w:bCs/>
          <w:iCs/>
        </w:rPr>
        <w:t>000 à 19 999 habitants : 27.5%</w:t>
      </w: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r>
        <w:rPr>
          <w:rFonts w:ascii="Arial" w:hAnsi="Arial" w:cs="Arial"/>
          <w:bCs/>
          <w:iCs/>
        </w:rPr>
        <w:t>Monsieur le Maire propose de fixer les indemnités de fonctions à compter du 24 mai 2020, de la manière suivante :</w:t>
      </w:r>
    </w:p>
    <w:p w:rsidR="00196363" w:rsidRDefault="00196363" w:rsidP="00196363">
      <w:pPr>
        <w:ind w:right="227"/>
        <w:jc w:val="both"/>
        <w:rPr>
          <w:rFonts w:ascii="Arial" w:hAnsi="Arial" w:cs="Arial"/>
          <w:bCs/>
          <w:iCs/>
        </w:rPr>
      </w:pPr>
    </w:p>
    <w:p w:rsidR="00196363" w:rsidRDefault="00196363" w:rsidP="00196363">
      <w:pPr>
        <w:numPr>
          <w:ilvl w:val="0"/>
          <w:numId w:val="4"/>
        </w:numPr>
        <w:ind w:right="227"/>
        <w:jc w:val="both"/>
        <w:rPr>
          <w:rFonts w:ascii="Arial" w:hAnsi="Arial" w:cs="Arial"/>
          <w:bCs/>
          <w:iCs/>
        </w:rPr>
      </w:pPr>
      <w:r>
        <w:rPr>
          <w:rFonts w:ascii="Arial" w:hAnsi="Arial" w:cs="Arial"/>
          <w:bCs/>
          <w:iCs/>
        </w:rPr>
        <w:t>Taux pour les fonctions de Maire de Maxéville :</w:t>
      </w:r>
    </w:p>
    <w:p w:rsidR="00196363" w:rsidRDefault="00196363" w:rsidP="00196363">
      <w:pPr>
        <w:numPr>
          <w:ilvl w:val="0"/>
          <w:numId w:val="4"/>
        </w:numPr>
        <w:ind w:right="227"/>
        <w:jc w:val="both"/>
        <w:rPr>
          <w:rFonts w:ascii="Arial" w:hAnsi="Arial" w:cs="Arial"/>
          <w:bCs/>
          <w:iCs/>
        </w:rPr>
      </w:pPr>
      <w:r>
        <w:rPr>
          <w:rFonts w:ascii="Arial" w:hAnsi="Arial" w:cs="Arial"/>
          <w:bCs/>
          <w:iCs/>
        </w:rPr>
        <w:t>Taux pour les fonctions de Maires-Adjoints à Maxéville :</w:t>
      </w: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r>
        <w:rPr>
          <w:rFonts w:ascii="Arial" w:hAnsi="Arial" w:cs="Arial"/>
          <w:bCs/>
          <w:iCs/>
        </w:rPr>
        <w:t>Tableau récapitulatif nominatif des indemnités allouées :</w:t>
      </w:r>
    </w:p>
    <w:p w:rsidR="00196363" w:rsidRDefault="00196363" w:rsidP="00196363">
      <w:pPr>
        <w:ind w:right="227"/>
        <w:jc w:val="both"/>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269"/>
        <w:gridCol w:w="3275"/>
      </w:tblGrid>
      <w:tr w:rsidR="00196363" w:rsidRPr="002342D3" w:rsidTr="00A73940">
        <w:tc>
          <w:tcPr>
            <w:tcW w:w="3524" w:type="dxa"/>
            <w:shd w:val="clear" w:color="auto" w:fill="D9D9D9"/>
            <w:vAlign w:val="center"/>
          </w:tcPr>
          <w:p w:rsidR="00196363" w:rsidRPr="002342D3" w:rsidRDefault="00196363" w:rsidP="00A73940">
            <w:pPr>
              <w:ind w:right="227"/>
              <w:jc w:val="center"/>
              <w:rPr>
                <w:rFonts w:ascii="Arial" w:hAnsi="Arial" w:cs="Arial"/>
                <w:b/>
                <w:bCs/>
                <w:iCs/>
              </w:rPr>
            </w:pPr>
            <w:r w:rsidRPr="002342D3">
              <w:rPr>
                <w:rFonts w:ascii="Arial" w:hAnsi="Arial" w:cs="Arial"/>
                <w:b/>
                <w:bCs/>
                <w:iCs/>
              </w:rPr>
              <w:t>Nom</w:t>
            </w:r>
          </w:p>
        </w:tc>
        <w:tc>
          <w:tcPr>
            <w:tcW w:w="3524" w:type="dxa"/>
            <w:shd w:val="clear" w:color="auto" w:fill="D9D9D9"/>
            <w:vAlign w:val="center"/>
          </w:tcPr>
          <w:p w:rsidR="00196363" w:rsidRPr="002342D3" w:rsidRDefault="00196363" w:rsidP="00A73940">
            <w:pPr>
              <w:ind w:right="227"/>
              <w:jc w:val="center"/>
              <w:rPr>
                <w:rFonts w:ascii="Arial" w:hAnsi="Arial" w:cs="Arial"/>
                <w:b/>
                <w:bCs/>
                <w:iCs/>
              </w:rPr>
            </w:pPr>
            <w:r w:rsidRPr="002342D3">
              <w:rPr>
                <w:rFonts w:ascii="Arial" w:hAnsi="Arial" w:cs="Arial"/>
                <w:b/>
                <w:bCs/>
                <w:iCs/>
              </w:rPr>
              <w:t>Fonction</w:t>
            </w:r>
          </w:p>
        </w:tc>
        <w:tc>
          <w:tcPr>
            <w:tcW w:w="3525" w:type="dxa"/>
            <w:shd w:val="clear" w:color="auto" w:fill="D9D9D9"/>
            <w:vAlign w:val="center"/>
          </w:tcPr>
          <w:p w:rsidR="00196363" w:rsidRPr="002342D3" w:rsidRDefault="00196363" w:rsidP="00A73940">
            <w:pPr>
              <w:ind w:right="227"/>
              <w:jc w:val="center"/>
              <w:rPr>
                <w:rFonts w:ascii="Arial" w:hAnsi="Arial" w:cs="Arial"/>
                <w:b/>
                <w:bCs/>
                <w:iCs/>
              </w:rPr>
            </w:pPr>
            <w:r w:rsidRPr="002342D3">
              <w:rPr>
                <w:rFonts w:ascii="Arial" w:hAnsi="Arial" w:cs="Arial"/>
                <w:b/>
                <w:bCs/>
                <w:iCs/>
              </w:rPr>
              <w:t>Taux de l’indice terminal de l’échelle indiciaire de la fonction publique</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Christophe CHOSEROT</w:t>
            </w:r>
          </w:p>
        </w:tc>
        <w:tc>
          <w:tcPr>
            <w:tcW w:w="3524" w:type="dxa"/>
            <w:shd w:val="clear" w:color="auto" w:fill="auto"/>
          </w:tcPr>
          <w:p w:rsidR="00196363" w:rsidRPr="002342D3" w:rsidRDefault="00196363" w:rsidP="00A73940">
            <w:pPr>
              <w:ind w:right="227"/>
              <w:jc w:val="center"/>
              <w:rPr>
                <w:rFonts w:ascii="Arial" w:hAnsi="Arial" w:cs="Arial"/>
                <w:bCs/>
                <w:iCs/>
              </w:rPr>
            </w:pPr>
            <w:r w:rsidRPr="002342D3">
              <w:rPr>
                <w:rFonts w:ascii="Arial" w:hAnsi="Arial" w:cs="Arial"/>
                <w:bCs/>
                <w:iCs/>
              </w:rPr>
              <w:t>Maire</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65%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Martine BOCOUM</w:t>
            </w:r>
          </w:p>
        </w:tc>
        <w:tc>
          <w:tcPr>
            <w:tcW w:w="3524" w:type="dxa"/>
            <w:shd w:val="clear" w:color="auto" w:fill="auto"/>
          </w:tcPr>
          <w:p w:rsidR="00196363" w:rsidRPr="002342D3" w:rsidRDefault="00196363" w:rsidP="00A73940">
            <w:pPr>
              <w:jc w:val="center"/>
              <w:rPr>
                <w:rFonts w:ascii="Arial" w:hAnsi="Arial" w:cs="Arial"/>
                <w:bCs/>
                <w:iCs/>
              </w:rP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Romain MIRON</w:t>
            </w:r>
          </w:p>
        </w:tc>
        <w:tc>
          <w:tcPr>
            <w:tcW w:w="3524" w:type="dxa"/>
            <w:shd w:val="clear" w:color="auto" w:fill="auto"/>
          </w:tcPr>
          <w:p w:rsidR="00196363" w:rsidRDefault="00196363" w:rsidP="00A73940">
            <w:pPr>
              <w:jc w:val="cente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Annie DELRIEU</w:t>
            </w:r>
          </w:p>
        </w:tc>
        <w:tc>
          <w:tcPr>
            <w:tcW w:w="3524" w:type="dxa"/>
            <w:shd w:val="clear" w:color="auto" w:fill="auto"/>
          </w:tcPr>
          <w:p w:rsidR="00196363" w:rsidRDefault="00196363" w:rsidP="00A73940">
            <w:pPr>
              <w:jc w:val="cente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Olivier PIVEL</w:t>
            </w:r>
          </w:p>
        </w:tc>
        <w:tc>
          <w:tcPr>
            <w:tcW w:w="3524" w:type="dxa"/>
            <w:shd w:val="clear" w:color="auto" w:fill="auto"/>
          </w:tcPr>
          <w:p w:rsidR="00196363" w:rsidRDefault="00196363" w:rsidP="00A73940">
            <w:pPr>
              <w:jc w:val="cente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Jacqueline RIES</w:t>
            </w:r>
          </w:p>
        </w:tc>
        <w:tc>
          <w:tcPr>
            <w:tcW w:w="3524" w:type="dxa"/>
            <w:shd w:val="clear" w:color="auto" w:fill="auto"/>
          </w:tcPr>
          <w:p w:rsidR="00196363" w:rsidRDefault="00196363" w:rsidP="00A73940">
            <w:pPr>
              <w:jc w:val="cente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Bernard RICCI</w:t>
            </w:r>
          </w:p>
        </w:tc>
        <w:tc>
          <w:tcPr>
            <w:tcW w:w="3524" w:type="dxa"/>
            <w:shd w:val="clear" w:color="auto" w:fill="auto"/>
          </w:tcPr>
          <w:p w:rsidR="00196363" w:rsidRDefault="00196363" w:rsidP="00A73940">
            <w:pPr>
              <w:jc w:val="cente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r w:rsidR="00196363" w:rsidRPr="002342D3" w:rsidTr="00A73940">
        <w:tc>
          <w:tcPr>
            <w:tcW w:w="3524" w:type="dxa"/>
            <w:shd w:val="clear" w:color="auto" w:fill="auto"/>
          </w:tcPr>
          <w:p w:rsidR="00196363" w:rsidRPr="002342D3" w:rsidRDefault="00196363" w:rsidP="00A73940">
            <w:pPr>
              <w:ind w:right="227"/>
              <w:jc w:val="center"/>
              <w:rPr>
                <w:rFonts w:ascii="Arial" w:hAnsi="Arial" w:cs="Arial"/>
                <w:bCs/>
                <w:iCs/>
              </w:rPr>
            </w:pPr>
            <w:r w:rsidRPr="0015025C">
              <w:rPr>
                <w:rFonts w:ascii="Arial" w:hAnsi="Arial" w:cs="Arial"/>
              </w:rPr>
              <w:t>Christophe RACKAY</w:t>
            </w:r>
          </w:p>
        </w:tc>
        <w:tc>
          <w:tcPr>
            <w:tcW w:w="3524" w:type="dxa"/>
            <w:shd w:val="clear" w:color="auto" w:fill="auto"/>
          </w:tcPr>
          <w:p w:rsidR="00196363" w:rsidRDefault="00196363" w:rsidP="00A73940">
            <w:pPr>
              <w:jc w:val="center"/>
            </w:pPr>
            <w:r w:rsidRPr="002342D3">
              <w:rPr>
                <w:rFonts w:ascii="Arial" w:hAnsi="Arial" w:cs="Arial"/>
                <w:bCs/>
                <w:iCs/>
              </w:rPr>
              <w:t>Maire-Adjoint</w:t>
            </w:r>
          </w:p>
        </w:tc>
        <w:tc>
          <w:tcPr>
            <w:tcW w:w="3525" w:type="dxa"/>
            <w:shd w:val="clear" w:color="auto" w:fill="auto"/>
          </w:tcPr>
          <w:p w:rsidR="00196363" w:rsidRPr="002342D3" w:rsidRDefault="00196363" w:rsidP="00A73940">
            <w:pPr>
              <w:ind w:right="227"/>
              <w:jc w:val="center"/>
              <w:rPr>
                <w:rFonts w:ascii="Arial" w:hAnsi="Arial" w:cs="Arial"/>
                <w:bCs/>
                <w:iCs/>
              </w:rPr>
            </w:pPr>
            <w:r>
              <w:rPr>
                <w:rFonts w:ascii="Arial" w:hAnsi="Arial" w:cs="Arial"/>
                <w:bCs/>
                <w:iCs/>
              </w:rPr>
              <w:t>27.5%</w:t>
            </w:r>
          </w:p>
        </w:tc>
      </w:tr>
    </w:tbl>
    <w:p w:rsidR="00196363" w:rsidRDefault="00196363" w:rsidP="00196363">
      <w:pPr>
        <w:ind w:right="227"/>
        <w:jc w:val="both"/>
        <w:rPr>
          <w:rFonts w:ascii="Arial" w:hAnsi="Arial" w:cs="Arial"/>
          <w:bCs/>
          <w:iCs/>
        </w:rPr>
      </w:pPr>
    </w:p>
    <w:p w:rsidR="00196363" w:rsidRPr="00F45828" w:rsidRDefault="00196363" w:rsidP="00196363">
      <w:pPr>
        <w:ind w:right="227"/>
        <w:jc w:val="both"/>
        <w:rPr>
          <w:rFonts w:ascii="Arial" w:hAnsi="Arial" w:cs="Arial"/>
          <w:bCs/>
          <w:iCs/>
        </w:rPr>
      </w:pPr>
      <w:r>
        <w:rPr>
          <w:rFonts w:ascii="Arial" w:hAnsi="Arial" w:cs="Arial"/>
          <w:bCs/>
          <w:iCs/>
        </w:rPr>
        <w:t>Les indemnités sont payées mensuellement et revalorisées en fonction de la valeur du point d’indice des fonctionnaires.</w:t>
      </w:r>
    </w:p>
    <w:p w:rsidR="00196363" w:rsidRDefault="00196363" w:rsidP="00196363">
      <w:pPr>
        <w:ind w:right="227"/>
        <w:jc w:val="both"/>
        <w:rPr>
          <w:rFonts w:ascii="Arial" w:hAnsi="Arial" w:cs="Arial"/>
          <w:bCs/>
        </w:rPr>
      </w:pPr>
    </w:p>
    <w:p w:rsidR="00196363" w:rsidRPr="006377CE" w:rsidRDefault="00196363" w:rsidP="00196363">
      <w:pPr>
        <w:ind w:right="227"/>
        <w:jc w:val="both"/>
        <w:rPr>
          <w:rFonts w:ascii="Arial" w:hAnsi="Arial" w:cs="Arial"/>
          <w:b/>
        </w:rPr>
      </w:pPr>
      <w:r w:rsidRPr="006377CE">
        <w:rPr>
          <w:rFonts w:ascii="Arial" w:hAnsi="Arial" w:cs="Arial"/>
          <w:b/>
          <w:u w:val="single"/>
        </w:rPr>
        <w:t>Décision</w:t>
      </w:r>
      <w:r w:rsidRPr="006377CE">
        <w:rPr>
          <w:rFonts w:ascii="Arial" w:hAnsi="Arial" w:cs="Arial"/>
          <w:b/>
        </w:rPr>
        <w:t xml:space="preserve"> :</w:t>
      </w:r>
    </w:p>
    <w:p w:rsidR="00196363" w:rsidRDefault="00196363" w:rsidP="00196363">
      <w:pPr>
        <w:spacing w:line="276" w:lineRule="auto"/>
        <w:jc w:val="both"/>
        <w:rPr>
          <w:rFonts w:ascii="Arial" w:hAnsi="Arial" w:cs="Arial"/>
          <w:bCs/>
        </w:rPr>
      </w:pPr>
    </w:p>
    <w:p w:rsidR="00196363" w:rsidRDefault="00196363" w:rsidP="00196363">
      <w:pPr>
        <w:ind w:right="227"/>
        <w:jc w:val="both"/>
        <w:rPr>
          <w:rFonts w:ascii="Arial" w:hAnsi="Arial" w:cs="Arial"/>
          <w:bCs/>
        </w:rPr>
      </w:pPr>
      <w:r>
        <w:rPr>
          <w:rFonts w:ascii="Arial" w:hAnsi="Arial" w:cs="Arial"/>
          <w:bCs/>
        </w:rPr>
        <w:t>C</w:t>
      </w:r>
      <w:r w:rsidRPr="0049192D">
        <w:rPr>
          <w:rFonts w:ascii="Arial" w:hAnsi="Arial" w:cs="Arial"/>
          <w:bCs/>
        </w:rPr>
        <w:t xml:space="preserve">onsidérant </w:t>
      </w:r>
      <w:r>
        <w:rPr>
          <w:rFonts w:ascii="Arial" w:hAnsi="Arial" w:cs="Arial"/>
        </w:rPr>
        <w:t>l’impossibilité en date du 24 mai 2020</w:t>
      </w:r>
      <w:r w:rsidRPr="0049192D">
        <w:rPr>
          <w:rFonts w:ascii="Arial" w:hAnsi="Arial" w:cs="Arial"/>
        </w:rPr>
        <w:t xml:space="preserve"> de solliciter l’avis préalable des com</w:t>
      </w:r>
      <w:r>
        <w:rPr>
          <w:rFonts w:ascii="Arial" w:hAnsi="Arial" w:cs="Arial"/>
        </w:rPr>
        <w:t xml:space="preserve">missions municipales à installer </w:t>
      </w:r>
      <w:r w:rsidRPr="0049192D">
        <w:rPr>
          <w:rFonts w:ascii="Arial" w:hAnsi="Arial" w:cs="Arial"/>
        </w:rPr>
        <w:t>suite à renouvellement du conseil municipal,</w:t>
      </w:r>
      <w:r>
        <w:rPr>
          <w:rFonts w:ascii="Arial" w:hAnsi="Arial" w:cs="Arial"/>
          <w:bCs/>
        </w:rPr>
        <w:t xml:space="preserve"> i</w:t>
      </w:r>
      <w:r w:rsidRPr="003F19A9">
        <w:rPr>
          <w:rFonts w:ascii="Arial" w:hAnsi="Arial" w:cs="Arial"/>
          <w:bCs/>
        </w:rPr>
        <w:t xml:space="preserve">l vous est proposé à compter du </w:t>
      </w:r>
      <w:r>
        <w:rPr>
          <w:rFonts w:ascii="Arial" w:hAnsi="Arial" w:cs="Arial"/>
          <w:bCs/>
        </w:rPr>
        <w:t>24 mai</w:t>
      </w:r>
      <w:r w:rsidRPr="00A3079F">
        <w:rPr>
          <w:rFonts w:ascii="Arial" w:hAnsi="Arial" w:cs="Arial"/>
          <w:bCs/>
        </w:rPr>
        <w:t xml:space="preserve"> 2020</w:t>
      </w:r>
      <w:r w:rsidRPr="003F19A9">
        <w:rPr>
          <w:rFonts w:ascii="Arial" w:hAnsi="Arial" w:cs="Arial"/>
          <w:bCs/>
        </w:rPr>
        <w:t>, et pour toute la durée du mandat</w:t>
      </w:r>
      <w:r>
        <w:rPr>
          <w:rFonts w:ascii="Arial" w:hAnsi="Arial" w:cs="Arial"/>
          <w:bCs/>
        </w:rPr>
        <w:t>,</w:t>
      </w:r>
      <w:r w:rsidRPr="003F19A9">
        <w:rPr>
          <w:rFonts w:ascii="Arial" w:hAnsi="Arial" w:cs="Arial"/>
          <w:bCs/>
        </w:rPr>
        <w:t xml:space="preserve"> de fixer le montant des indemnités pour l’exercice effectif des fonctions de maire</w:t>
      </w:r>
      <w:r>
        <w:rPr>
          <w:rFonts w:ascii="Arial" w:hAnsi="Arial" w:cs="Arial"/>
          <w:bCs/>
        </w:rPr>
        <w:t xml:space="preserve"> et des maires-adjoints, dans la limite de l’enveloppe définie ci-dessus, fixé aux taux suivants :</w:t>
      </w:r>
    </w:p>
    <w:p w:rsidR="00196363" w:rsidRDefault="00196363" w:rsidP="00196363">
      <w:pPr>
        <w:numPr>
          <w:ilvl w:val="0"/>
          <w:numId w:val="5"/>
        </w:numPr>
        <w:spacing w:line="276" w:lineRule="auto"/>
        <w:jc w:val="both"/>
        <w:rPr>
          <w:rFonts w:ascii="Arial" w:hAnsi="Arial" w:cs="Arial"/>
          <w:bCs/>
        </w:rPr>
      </w:pPr>
      <w:r>
        <w:rPr>
          <w:rFonts w:ascii="Arial" w:hAnsi="Arial" w:cs="Arial"/>
          <w:bCs/>
        </w:rPr>
        <w:t>Maire : 65% de l’indice brut terminal de l’échelle indiciaire de la fonction publique,</w:t>
      </w:r>
    </w:p>
    <w:p w:rsidR="00196363" w:rsidRDefault="00196363" w:rsidP="00196363">
      <w:pPr>
        <w:numPr>
          <w:ilvl w:val="0"/>
          <w:numId w:val="5"/>
        </w:numPr>
        <w:spacing w:line="276" w:lineRule="auto"/>
        <w:jc w:val="both"/>
        <w:rPr>
          <w:rFonts w:ascii="Arial" w:hAnsi="Arial" w:cs="Arial"/>
          <w:bCs/>
        </w:rPr>
      </w:pPr>
      <w:r>
        <w:rPr>
          <w:rFonts w:ascii="Arial" w:hAnsi="Arial" w:cs="Arial"/>
          <w:bCs/>
        </w:rPr>
        <w:t>Maire-Adjoint : 27.5% de l’indice brut terminal de l’échelle indiciaire de la fonction publique,</w:t>
      </w:r>
    </w:p>
    <w:p w:rsidR="00196363" w:rsidRDefault="00196363" w:rsidP="00196363">
      <w:pPr>
        <w:spacing w:line="276" w:lineRule="auto"/>
        <w:jc w:val="both"/>
        <w:rPr>
          <w:rFonts w:ascii="Arial" w:hAnsi="Arial" w:cs="Arial"/>
          <w:bCs/>
        </w:rPr>
      </w:pPr>
    </w:p>
    <w:p w:rsidR="00196363" w:rsidRPr="003C72AB" w:rsidRDefault="00196363" w:rsidP="00196363">
      <w:pPr>
        <w:spacing w:line="276" w:lineRule="auto"/>
        <w:jc w:val="both"/>
        <w:rPr>
          <w:rFonts w:ascii="Arial" w:hAnsi="Arial" w:cs="Arial"/>
          <w:bCs/>
        </w:rPr>
      </w:pPr>
      <w:r>
        <w:rPr>
          <w:rFonts w:ascii="Arial" w:hAnsi="Arial" w:cs="Arial"/>
          <w:bCs/>
        </w:rPr>
        <w:t>Les crédits nécessaires sont inscrits au BP 2020.</w:t>
      </w:r>
    </w:p>
    <w:p w:rsidR="00196363" w:rsidRPr="006377CE" w:rsidRDefault="00196363" w:rsidP="00196363">
      <w:pPr>
        <w:spacing w:line="276" w:lineRule="auto"/>
        <w:ind w:right="227"/>
        <w:jc w:val="both"/>
        <w:rPr>
          <w:rFonts w:ascii="Arial" w:hAnsi="Arial" w:cs="Arial"/>
          <w:b/>
          <w:u w:val="single"/>
        </w:rPr>
      </w:pPr>
    </w:p>
    <w:p w:rsidR="00196363" w:rsidRDefault="00196363" w:rsidP="00196363">
      <w:pPr>
        <w:ind w:right="227"/>
        <w:jc w:val="both"/>
        <w:rPr>
          <w:rFonts w:ascii="Arial" w:hAnsi="Arial" w:cs="Arial"/>
          <w:b/>
        </w:rPr>
      </w:pPr>
      <w:r w:rsidRPr="006377CE">
        <w:rPr>
          <w:rFonts w:ascii="Arial" w:hAnsi="Arial" w:cs="Arial"/>
          <w:b/>
          <w:u w:val="single"/>
        </w:rPr>
        <w:t>VOTE DU CONSEIL</w:t>
      </w:r>
      <w:r w:rsidRPr="006377CE">
        <w:rPr>
          <w:rFonts w:ascii="Arial" w:hAnsi="Arial" w:cs="Arial"/>
          <w:b/>
        </w:rPr>
        <w:t> :</w:t>
      </w:r>
      <w:r>
        <w:rPr>
          <w:rFonts w:ascii="Arial" w:hAnsi="Arial" w:cs="Arial"/>
          <w:b/>
        </w:rPr>
        <w:t xml:space="preserve"> A L’UNANIMITE</w:t>
      </w:r>
    </w:p>
    <w:p w:rsidR="00196363" w:rsidRPr="00196363" w:rsidRDefault="00196363" w:rsidP="00196363">
      <w:pPr>
        <w:ind w:left="7788" w:right="227" w:firstLine="708"/>
        <w:jc w:val="both"/>
        <w:rPr>
          <w:rFonts w:ascii="Arial" w:hAnsi="Arial" w:cs="Arial"/>
          <w:b/>
        </w:rPr>
      </w:pPr>
      <w:r>
        <w:rPr>
          <w:rFonts w:ascii="Arial" w:hAnsi="Arial" w:cs="Arial"/>
          <w:b/>
        </w:rPr>
        <w:lastRenderedPageBreak/>
        <w:t xml:space="preserve">    </w:t>
      </w:r>
      <w:r>
        <w:rPr>
          <w:rFonts w:ascii="Arial" w:hAnsi="Arial" w:cs="Arial"/>
          <w:b/>
          <w:bCs/>
        </w:rPr>
        <w:t>05-20</w:t>
      </w:r>
    </w:p>
    <w:p w:rsidR="00196363" w:rsidRPr="00941E64" w:rsidRDefault="00196363" w:rsidP="00196363">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Pr>
          <w:rFonts w:ascii="Arial" w:hAnsi="Arial" w:cs="Arial"/>
        </w:rPr>
        <w:tab/>
      </w:r>
      <w:r>
        <w:rPr>
          <w:rFonts w:ascii="Arial" w:hAnsi="Arial" w:cs="Arial"/>
        </w:rPr>
        <w:tab/>
      </w:r>
      <w:r>
        <w:rPr>
          <w:rFonts w:ascii="Arial" w:hAnsi="Arial" w:cs="Arial"/>
        </w:rPr>
        <w:tab/>
      </w:r>
      <w:r>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196363" w:rsidRPr="00941E64" w:rsidRDefault="00196363" w:rsidP="00196363">
      <w:pPr>
        <w:ind w:right="-143"/>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196363" w:rsidRPr="00941E64" w:rsidRDefault="00196363" w:rsidP="00196363">
      <w:pPr>
        <w:ind w:right="-143"/>
        <w:jc w:val="both"/>
        <w:rPr>
          <w:rFonts w:ascii="Arial" w:hAnsi="Arial" w:cs="Arial"/>
        </w:rPr>
      </w:pPr>
      <w:r w:rsidRPr="00941E64">
        <w:rPr>
          <w:rFonts w:ascii="Arial" w:hAnsi="Arial" w:cs="Arial"/>
        </w:rPr>
        <w:t>Canton : VAL DE</w:t>
      </w:r>
      <w:r>
        <w:rPr>
          <w:rFonts w:ascii="Arial" w:hAnsi="Arial" w:cs="Arial"/>
        </w:rPr>
        <w:t xml:space="preserve"> LORRAINE SUD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présents : 28</w:t>
      </w:r>
    </w:p>
    <w:p w:rsidR="00196363" w:rsidRPr="00941E64" w:rsidRDefault="00196363" w:rsidP="00196363">
      <w:pPr>
        <w:ind w:right="-143"/>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votants : 29</w:t>
      </w:r>
    </w:p>
    <w:p w:rsidR="00196363" w:rsidRPr="00941E64" w:rsidRDefault="00196363" w:rsidP="00196363">
      <w:pPr>
        <w:ind w:right="227"/>
        <w:jc w:val="both"/>
        <w:rPr>
          <w:rFonts w:ascii="Arial" w:hAnsi="Arial" w:cs="Arial"/>
        </w:rPr>
      </w:pPr>
    </w:p>
    <w:p w:rsidR="00196363" w:rsidRPr="00941E64" w:rsidRDefault="00196363" w:rsidP="00196363">
      <w:pPr>
        <w:ind w:right="227"/>
        <w:jc w:val="center"/>
        <w:rPr>
          <w:rFonts w:ascii="Arial" w:hAnsi="Arial" w:cs="Arial"/>
          <w:b/>
          <w:spacing w:val="30"/>
        </w:rPr>
      </w:pPr>
      <w:r w:rsidRPr="00941E64">
        <w:rPr>
          <w:rFonts w:ascii="Arial" w:hAnsi="Arial" w:cs="Arial"/>
          <w:b/>
          <w:spacing w:val="30"/>
        </w:rPr>
        <w:t>EXTRAIT DU REGISTRE DES DELIBERATIONS</w:t>
      </w:r>
    </w:p>
    <w:p w:rsidR="00196363" w:rsidRPr="00941E64" w:rsidRDefault="00196363" w:rsidP="00196363">
      <w:pPr>
        <w:ind w:right="227"/>
        <w:jc w:val="center"/>
        <w:rPr>
          <w:rFonts w:ascii="Arial" w:hAnsi="Arial" w:cs="Arial"/>
          <w:b/>
          <w:spacing w:val="30"/>
        </w:rPr>
      </w:pPr>
      <w:r w:rsidRPr="00941E64">
        <w:rPr>
          <w:rFonts w:ascii="Arial" w:hAnsi="Arial" w:cs="Arial"/>
          <w:b/>
          <w:spacing w:val="30"/>
        </w:rPr>
        <w:t>DU CONSEIL MUNICIPAL</w:t>
      </w:r>
    </w:p>
    <w:p w:rsidR="00196363" w:rsidRPr="00941E64" w:rsidRDefault="00196363" w:rsidP="00196363">
      <w:pPr>
        <w:ind w:right="227"/>
        <w:jc w:val="center"/>
        <w:rPr>
          <w:rFonts w:ascii="Arial" w:hAnsi="Arial" w:cs="Arial"/>
          <w:b/>
          <w:spacing w:val="30"/>
        </w:rPr>
      </w:pPr>
      <w:r>
        <w:rPr>
          <w:rFonts w:ascii="Arial" w:hAnsi="Arial" w:cs="Arial"/>
          <w:b/>
          <w:spacing w:val="30"/>
        </w:rPr>
        <w:t>Séance du 24 mai 2020</w:t>
      </w:r>
    </w:p>
    <w:p w:rsidR="00196363" w:rsidRPr="00941E64" w:rsidRDefault="00196363" w:rsidP="00196363">
      <w:pPr>
        <w:ind w:right="227"/>
        <w:jc w:val="both"/>
        <w:rPr>
          <w:rFonts w:ascii="Arial" w:hAnsi="Arial" w:cs="Arial"/>
        </w:rPr>
      </w:pPr>
    </w:p>
    <w:p w:rsidR="00196363" w:rsidRPr="00941E64" w:rsidRDefault="00196363" w:rsidP="00196363">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196363" w:rsidRPr="00941E64" w:rsidRDefault="00196363" w:rsidP="00196363">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196363" w:rsidRPr="00941E64" w:rsidRDefault="00196363" w:rsidP="00196363">
      <w:pPr>
        <w:ind w:right="227"/>
        <w:jc w:val="both"/>
        <w:rPr>
          <w:rFonts w:ascii="Arial" w:hAnsi="Arial" w:cs="Arial"/>
        </w:rPr>
      </w:pPr>
    </w:p>
    <w:p w:rsidR="00196363" w:rsidRPr="00534D54" w:rsidRDefault="00196363" w:rsidP="00196363">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196363" w:rsidRDefault="00196363" w:rsidP="00196363">
      <w:pPr>
        <w:ind w:right="282"/>
        <w:jc w:val="both"/>
        <w:rPr>
          <w:rFonts w:ascii="Arial" w:hAnsi="Arial" w:cs="Arial"/>
          <w:color w:val="0000FF"/>
        </w:rPr>
      </w:pPr>
    </w:p>
    <w:p w:rsidR="00196363" w:rsidRPr="00941E64" w:rsidRDefault="00196363" w:rsidP="00196363">
      <w:pPr>
        <w:ind w:right="227"/>
        <w:jc w:val="both"/>
        <w:rPr>
          <w:rFonts w:ascii="Arial" w:hAnsi="Arial" w:cs="Arial"/>
        </w:rPr>
      </w:pPr>
    </w:p>
    <w:p w:rsidR="00196363" w:rsidRPr="00941E64" w:rsidRDefault="00196363" w:rsidP="00196363">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196363" w:rsidRDefault="00196363" w:rsidP="00196363">
      <w:pPr>
        <w:tabs>
          <w:tab w:val="left" w:pos="3119"/>
        </w:tabs>
        <w:ind w:right="227"/>
        <w:contextualSpacing/>
        <w:jc w:val="both"/>
        <w:rPr>
          <w:rFonts w:ascii="Arial" w:hAnsi="Arial" w:cs="Arial"/>
        </w:rPr>
      </w:pPr>
    </w:p>
    <w:p w:rsidR="00196363" w:rsidRPr="00AC0C2E" w:rsidRDefault="00196363" w:rsidP="00196363">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196363" w:rsidRPr="00941E64" w:rsidRDefault="00196363" w:rsidP="00196363">
      <w:pPr>
        <w:tabs>
          <w:tab w:val="left" w:pos="3119"/>
        </w:tabs>
        <w:ind w:left="3840" w:right="227"/>
        <w:contextualSpacing/>
        <w:jc w:val="both"/>
        <w:rPr>
          <w:rFonts w:ascii="Arial" w:hAnsi="Arial" w:cs="Arial"/>
        </w:rPr>
      </w:pPr>
    </w:p>
    <w:p w:rsidR="00196363" w:rsidRPr="00941E64" w:rsidRDefault="00196363" w:rsidP="00196363">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196363" w:rsidRPr="00941E64" w:rsidRDefault="00196363" w:rsidP="00196363">
      <w:pPr>
        <w:tabs>
          <w:tab w:val="left" w:pos="1701"/>
        </w:tabs>
        <w:ind w:right="227"/>
        <w:contextualSpacing/>
        <w:jc w:val="both"/>
        <w:rPr>
          <w:rFonts w:ascii="Arial" w:hAnsi="Arial" w:cs="Arial"/>
          <w:color w:val="FF0000"/>
        </w:rPr>
      </w:pPr>
      <w:r w:rsidRPr="00941E64">
        <w:rPr>
          <w:rFonts w:ascii="Arial" w:hAnsi="Arial" w:cs="Arial"/>
          <w:color w:val="FF0000"/>
        </w:rPr>
        <w:tab/>
      </w:r>
    </w:p>
    <w:p w:rsidR="00196363" w:rsidRPr="00941E64" w:rsidRDefault="00196363" w:rsidP="00196363">
      <w:pPr>
        <w:tabs>
          <w:tab w:val="left" w:pos="3494"/>
        </w:tabs>
        <w:ind w:right="227"/>
        <w:contextualSpacing/>
        <w:jc w:val="both"/>
        <w:rPr>
          <w:rFonts w:ascii="Arial" w:hAnsi="Arial" w:cs="Arial"/>
          <w:color w:val="FF0000"/>
        </w:rPr>
      </w:pPr>
      <w:r>
        <w:rPr>
          <w:rFonts w:ascii="Arial" w:hAnsi="Arial" w:cs="Arial"/>
          <w:color w:val="FF0000"/>
        </w:rPr>
        <w:tab/>
        <w:t xml:space="preserve"> </w:t>
      </w:r>
      <w:r w:rsidRPr="00941E64">
        <w:rPr>
          <w:rFonts w:ascii="Arial" w:hAnsi="Arial" w:cs="Arial"/>
          <w:color w:val="FF0000"/>
        </w:rPr>
        <w:tab/>
      </w:r>
    </w:p>
    <w:p w:rsidR="00196363" w:rsidRPr="00941E64" w:rsidRDefault="00196363" w:rsidP="00196363">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196363" w:rsidRPr="00941E64" w:rsidRDefault="00196363" w:rsidP="00196363">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196363" w:rsidRDefault="00196363" w:rsidP="00196363">
      <w:pPr>
        <w:tabs>
          <w:tab w:val="left" w:pos="6237"/>
        </w:tabs>
        <w:ind w:right="227"/>
        <w:jc w:val="center"/>
        <w:rPr>
          <w:rFonts w:ascii="Arial" w:hAnsi="Arial" w:cs="Arial"/>
          <w:bCs/>
        </w:rPr>
      </w:pPr>
      <w:r w:rsidRPr="00926DB6">
        <w:rPr>
          <w:rFonts w:ascii="Arial" w:hAnsi="Arial" w:cs="Arial"/>
          <w:b/>
        </w:rPr>
        <w:t>_____</w:t>
      </w: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Default="00196363" w:rsidP="00196363">
      <w:pPr>
        <w:tabs>
          <w:tab w:val="left" w:pos="6237"/>
        </w:tabs>
        <w:ind w:right="227"/>
        <w:jc w:val="both"/>
        <w:rPr>
          <w:rFonts w:ascii="Arial" w:hAnsi="Arial" w:cs="Arial"/>
          <w:bCs/>
        </w:rPr>
      </w:pPr>
    </w:p>
    <w:p w:rsidR="00196363" w:rsidRPr="006377CE" w:rsidRDefault="00196363" w:rsidP="00196363">
      <w:pPr>
        <w:tabs>
          <w:tab w:val="left" w:pos="6237"/>
        </w:tabs>
        <w:ind w:right="227"/>
        <w:jc w:val="both"/>
        <w:rPr>
          <w:rFonts w:ascii="Arial" w:hAnsi="Arial" w:cs="Arial"/>
          <w:bCs/>
        </w:rPr>
      </w:pPr>
    </w:p>
    <w:p w:rsidR="00196363" w:rsidRPr="00312191" w:rsidRDefault="00196363" w:rsidP="00196363">
      <w:pPr>
        <w:ind w:right="227"/>
        <w:jc w:val="both"/>
        <w:rPr>
          <w:rFonts w:ascii="Arial" w:hAnsi="Arial" w:cs="Arial"/>
          <w:bCs/>
          <w:sz w:val="22"/>
          <w:szCs w:val="22"/>
        </w:rPr>
      </w:pPr>
      <w:r w:rsidRPr="00312191">
        <w:rPr>
          <w:rFonts w:ascii="Arial" w:hAnsi="Arial" w:cs="Arial"/>
          <w:b/>
          <w:caps/>
          <w:spacing w:val="20"/>
          <w:sz w:val="22"/>
          <w:szCs w:val="22"/>
          <w:u w:val="single"/>
        </w:rPr>
        <w:lastRenderedPageBreak/>
        <w:t>DELEGATION AU MAIRE DE CERTAINES AFFAIRES PREVU</w:t>
      </w:r>
      <w:r>
        <w:rPr>
          <w:rFonts w:ascii="Arial" w:hAnsi="Arial" w:cs="Arial"/>
          <w:b/>
          <w:caps/>
          <w:spacing w:val="20"/>
          <w:sz w:val="22"/>
          <w:szCs w:val="22"/>
          <w:u w:val="single"/>
        </w:rPr>
        <w:t>ES À L’ARTicle L.</w:t>
      </w:r>
      <w:r w:rsidRPr="00312191">
        <w:rPr>
          <w:rFonts w:ascii="Arial" w:hAnsi="Arial" w:cs="Arial"/>
          <w:b/>
          <w:caps/>
          <w:spacing w:val="20"/>
          <w:sz w:val="22"/>
          <w:szCs w:val="22"/>
          <w:u w:val="single"/>
        </w:rPr>
        <w:t>2122-22 DU CODE GENERAL DES COLLECTIVITES TERRITORIALES (C.G.C.T)</w:t>
      </w:r>
    </w:p>
    <w:p w:rsidR="00196363" w:rsidRPr="006377CE" w:rsidRDefault="00196363" w:rsidP="00196363">
      <w:pPr>
        <w:ind w:right="227"/>
        <w:jc w:val="both"/>
        <w:rPr>
          <w:rFonts w:ascii="Arial" w:hAnsi="Arial" w:cs="Arial"/>
          <w:bCs/>
        </w:rPr>
      </w:pPr>
    </w:p>
    <w:p w:rsidR="00196363" w:rsidRPr="00884EF5" w:rsidRDefault="00196363" w:rsidP="00196363">
      <w:pPr>
        <w:ind w:right="227"/>
        <w:jc w:val="both"/>
        <w:rPr>
          <w:rFonts w:ascii="Arial" w:hAnsi="Arial" w:cs="Arial"/>
          <w:b/>
        </w:rPr>
      </w:pPr>
      <w:r w:rsidRPr="00884EF5">
        <w:rPr>
          <w:rFonts w:ascii="Arial" w:hAnsi="Arial" w:cs="Arial"/>
          <w:b/>
          <w:u w:val="single"/>
        </w:rPr>
        <w:t>Rapporteur</w:t>
      </w:r>
      <w:r w:rsidRPr="00884EF5">
        <w:rPr>
          <w:rFonts w:ascii="Arial" w:hAnsi="Arial" w:cs="Arial"/>
          <w:b/>
        </w:rPr>
        <w:t xml:space="preserve"> : Monsieur le Maire</w:t>
      </w:r>
    </w:p>
    <w:p w:rsidR="00196363" w:rsidRPr="00884EF5" w:rsidRDefault="00196363" w:rsidP="00196363">
      <w:pPr>
        <w:ind w:right="227"/>
        <w:jc w:val="both"/>
        <w:rPr>
          <w:rFonts w:ascii="Arial" w:hAnsi="Arial" w:cs="Arial"/>
          <w:bCs/>
          <w:i/>
          <w:iCs/>
        </w:rPr>
      </w:pPr>
    </w:p>
    <w:p w:rsidR="00196363" w:rsidRPr="00884EF5" w:rsidRDefault="00196363" w:rsidP="00196363">
      <w:pPr>
        <w:ind w:right="227"/>
        <w:jc w:val="both"/>
        <w:rPr>
          <w:rFonts w:ascii="Arial" w:hAnsi="Arial" w:cs="Arial"/>
          <w:bCs/>
          <w:i/>
          <w:iCs/>
        </w:rPr>
      </w:pPr>
      <w:r w:rsidRPr="00884EF5">
        <w:rPr>
          <w:rFonts w:ascii="Arial" w:hAnsi="Arial" w:cs="Arial"/>
          <w:bCs/>
          <w:iCs/>
        </w:rPr>
        <w:t>Vu les articles L. 2122-22</w:t>
      </w:r>
      <w:r w:rsidRPr="00884EF5">
        <w:rPr>
          <w:rFonts w:ascii="Arial" w:hAnsi="Arial" w:cs="Arial"/>
        </w:rPr>
        <w:t>, L.2122-23</w:t>
      </w:r>
      <w:r w:rsidRPr="00884EF5">
        <w:rPr>
          <w:rFonts w:ascii="Arial" w:hAnsi="Arial" w:cs="Arial"/>
          <w:bCs/>
          <w:iCs/>
        </w:rPr>
        <w:t xml:space="preserve">, </w:t>
      </w:r>
      <w:r w:rsidRPr="00884EF5">
        <w:rPr>
          <w:rFonts w:ascii="Arial" w:hAnsi="Arial" w:cs="Arial"/>
        </w:rPr>
        <w:t xml:space="preserve">L. 2122-17 et L. 2122-18 </w:t>
      </w:r>
      <w:r w:rsidRPr="00884EF5">
        <w:rPr>
          <w:rFonts w:ascii="Arial" w:hAnsi="Arial" w:cs="Arial"/>
          <w:bCs/>
          <w:iCs/>
        </w:rPr>
        <w:t xml:space="preserve">Code Général des Collectivités </w:t>
      </w:r>
    </w:p>
    <w:p w:rsidR="00196363" w:rsidRPr="00884EF5" w:rsidRDefault="00196363" w:rsidP="00196363">
      <w:pPr>
        <w:ind w:right="227"/>
        <w:jc w:val="both"/>
        <w:rPr>
          <w:rFonts w:ascii="Arial" w:hAnsi="Arial" w:cs="Arial"/>
        </w:rPr>
      </w:pPr>
    </w:p>
    <w:p w:rsidR="00196363" w:rsidRPr="00884EF5" w:rsidRDefault="00196363" w:rsidP="00196363">
      <w:pPr>
        <w:ind w:right="227"/>
        <w:jc w:val="both"/>
        <w:rPr>
          <w:rFonts w:ascii="Arial" w:hAnsi="Arial" w:cs="Arial"/>
        </w:rPr>
      </w:pPr>
      <w:r w:rsidRPr="00884EF5">
        <w:rPr>
          <w:rFonts w:ascii="Arial" w:hAnsi="Arial" w:cs="Arial"/>
          <w:u w:val="single"/>
        </w:rPr>
        <w:t>Exposé des motifs</w:t>
      </w:r>
      <w:r w:rsidRPr="00884EF5">
        <w:rPr>
          <w:rFonts w:ascii="Arial" w:hAnsi="Arial" w:cs="Arial"/>
        </w:rPr>
        <w:t> :</w:t>
      </w:r>
    </w:p>
    <w:p w:rsidR="00196363" w:rsidRPr="00884EF5" w:rsidRDefault="00196363" w:rsidP="00196363">
      <w:pPr>
        <w:ind w:right="227"/>
        <w:jc w:val="both"/>
        <w:rPr>
          <w:rFonts w:ascii="Arial" w:hAnsi="Arial" w:cs="Arial"/>
        </w:rPr>
      </w:pPr>
      <w:r w:rsidRPr="00884EF5">
        <w:rPr>
          <w:rFonts w:ascii="Arial" w:hAnsi="Arial" w:cs="Arial"/>
        </w:rPr>
        <w:t>L’article L. 2122-22 du C.G.C.T prévoit que le maire peut, par délégation du Conseil Municipal, être chargé, en tout ou partie, et pour la durée de son mandat de certaines délégations.</w:t>
      </w:r>
    </w:p>
    <w:p w:rsidR="00196363" w:rsidRPr="00884EF5" w:rsidRDefault="00196363" w:rsidP="00196363">
      <w:pPr>
        <w:ind w:right="227"/>
        <w:jc w:val="both"/>
        <w:rPr>
          <w:rFonts w:ascii="Arial" w:hAnsi="Arial" w:cs="Arial"/>
        </w:rPr>
      </w:pPr>
    </w:p>
    <w:p w:rsidR="00196363" w:rsidRPr="00884EF5" w:rsidRDefault="00196363" w:rsidP="00196363">
      <w:pPr>
        <w:ind w:right="227"/>
        <w:jc w:val="both"/>
        <w:rPr>
          <w:rFonts w:ascii="Arial" w:hAnsi="Arial" w:cs="Arial"/>
        </w:rPr>
      </w:pPr>
      <w:r w:rsidRPr="00884EF5">
        <w:rPr>
          <w:rFonts w:ascii="Arial" w:hAnsi="Arial" w:cs="Arial"/>
        </w:rPr>
        <w:t>Afin de faciliter le règlement de certaines affaires, il est proposé au Conseil Municipal d’accorder au maire les délégations suivantes :</w:t>
      </w:r>
    </w:p>
    <w:p w:rsidR="00196363" w:rsidRPr="00884EF5" w:rsidRDefault="00196363" w:rsidP="00196363">
      <w:pPr>
        <w:numPr>
          <w:ilvl w:val="0"/>
          <w:numId w:val="6"/>
        </w:numPr>
        <w:overflowPunct w:val="0"/>
        <w:autoSpaceDE w:val="0"/>
        <w:autoSpaceDN w:val="0"/>
        <w:adjustRightInd w:val="0"/>
        <w:spacing w:before="120"/>
        <w:ind w:right="227"/>
        <w:jc w:val="both"/>
        <w:textAlignment w:val="baseline"/>
        <w:rPr>
          <w:rFonts w:ascii="Arial" w:hAnsi="Arial" w:cs="Arial"/>
          <w:bCs/>
        </w:rPr>
      </w:pPr>
      <w:r w:rsidRPr="00884EF5">
        <w:rPr>
          <w:rFonts w:ascii="Arial" w:hAnsi="Arial" w:cs="Arial"/>
          <w:bCs/>
        </w:rPr>
        <w:t>D'arrêter et modifier l'affectation des propriétés communales utilisées par les services publics municipaux et de procéder à tous les actes de délimitation des propriétés communales,</w:t>
      </w:r>
    </w:p>
    <w:p w:rsidR="00196363" w:rsidRPr="00884EF5" w:rsidRDefault="00196363" w:rsidP="00196363">
      <w:pPr>
        <w:numPr>
          <w:ilvl w:val="0"/>
          <w:numId w:val="6"/>
        </w:numPr>
        <w:overflowPunct w:val="0"/>
        <w:autoSpaceDE w:val="0"/>
        <w:autoSpaceDN w:val="0"/>
        <w:adjustRightInd w:val="0"/>
        <w:spacing w:before="120"/>
        <w:ind w:right="227"/>
        <w:jc w:val="both"/>
        <w:textAlignment w:val="baseline"/>
        <w:rPr>
          <w:rFonts w:ascii="Arial" w:hAnsi="Arial" w:cs="Arial"/>
          <w:bCs/>
        </w:rPr>
      </w:pPr>
      <w:r w:rsidRPr="00884EF5">
        <w:rPr>
          <w:rFonts w:ascii="Arial" w:hAnsi="Arial" w:cs="Arial"/>
          <w:bCs/>
        </w:rPr>
        <w:t>de fixer, dans la limite déterminée ci-après par le Conseil Municipal, les tarifs des droits de voirie, de stationnement, de dépôt temporaire sur les voies et autres lieux publics et, d'une manière générale, des droits prévus au profit de la commune qui n'ont pas un caractère fiscal. Ces droits et tarifs pouvant, le cas échéant, faire l'objet de modulations résultant de l'utilisation de procédures dématérialisées. Cette délégation ne concerne que les droits déjà créés par le Conseil Municipal ;</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procéder, dans les limites fixées ci-après par le Conseil municipal, à la réalisation des emprunts destinés au financement des investissements prévus par le budget, et aux opérations de couverture des risques de taux et de change ainsi que de prendre les décisions mentionnées au III de l’article L .1618-2 du C.G.C.T et au a) de l’article L. 2221-5-1 du C.G.C.T, sous réserve des dispositions du c) de ce même article et de passer à cet effet les actes nécessaires.</w:t>
      </w:r>
    </w:p>
    <w:p w:rsidR="00196363" w:rsidRPr="00884EF5" w:rsidRDefault="00196363" w:rsidP="00196363">
      <w:pPr>
        <w:spacing w:before="60"/>
        <w:ind w:left="709" w:right="227"/>
        <w:jc w:val="both"/>
        <w:rPr>
          <w:rFonts w:ascii="Arial" w:hAnsi="Arial" w:cs="Arial"/>
        </w:rPr>
      </w:pPr>
      <w:r w:rsidRPr="00884EF5">
        <w:rPr>
          <w:rFonts w:ascii="Arial" w:hAnsi="Arial" w:cs="Arial"/>
        </w:rPr>
        <w:t xml:space="preserve">En matière d’emprunt, le Maire contracte </w:t>
      </w:r>
      <w:r w:rsidRPr="00884EF5">
        <w:rPr>
          <w:rFonts w:ascii="Arial" w:hAnsi="Arial" w:cs="Arial"/>
          <w:bCs/>
        </w:rPr>
        <w:t>dans la limite des inscriptions budgétaires votées par le Conseil Municipal,</w:t>
      </w:r>
      <w:r w:rsidRPr="00884EF5">
        <w:rPr>
          <w:rFonts w:ascii="Arial" w:hAnsi="Arial" w:cs="Arial"/>
        </w:rPr>
        <w:t xml:space="preserve"> tout emprunt à court, moyen et long terme, à un Taux Effectif Global (TEG) compatible avec les dispositions légales et réglementaires applicables en cette matière, pouvant comporter un différé d’amortissement.</w:t>
      </w:r>
    </w:p>
    <w:p w:rsidR="00196363" w:rsidRPr="00884EF5" w:rsidRDefault="00196363" w:rsidP="00196363">
      <w:pPr>
        <w:spacing w:before="60"/>
        <w:ind w:left="709" w:right="227"/>
        <w:jc w:val="both"/>
        <w:rPr>
          <w:rFonts w:ascii="Arial" w:hAnsi="Arial" w:cs="Arial"/>
        </w:rPr>
      </w:pPr>
      <w:r w:rsidRPr="00884EF5">
        <w:rPr>
          <w:rFonts w:ascii="Arial" w:hAnsi="Arial" w:cs="Arial"/>
        </w:rPr>
        <w:t>Le contrat de prêt comporte tout ou partie des caractéristiques suivantes :</w:t>
      </w:r>
    </w:p>
    <w:p w:rsidR="00196363" w:rsidRPr="00884EF5" w:rsidRDefault="00196363" w:rsidP="00196363">
      <w:pPr>
        <w:ind w:left="709" w:right="227"/>
        <w:jc w:val="both"/>
        <w:rPr>
          <w:rFonts w:ascii="Arial" w:hAnsi="Arial" w:cs="Arial"/>
        </w:rPr>
      </w:pPr>
      <w:r w:rsidRPr="00884EF5">
        <w:rPr>
          <w:rFonts w:ascii="Arial" w:hAnsi="Arial" w:cs="Arial"/>
        </w:rPr>
        <w:t>– la faculté de passer du taux variable au taux fixe ou du taux fixe au taux variable ;</w:t>
      </w:r>
    </w:p>
    <w:p w:rsidR="00196363" w:rsidRPr="00884EF5" w:rsidRDefault="00196363" w:rsidP="00196363">
      <w:pPr>
        <w:ind w:left="709" w:right="227"/>
        <w:jc w:val="both"/>
        <w:rPr>
          <w:rFonts w:ascii="Arial" w:hAnsi="Arial" w:cs="Arial"/>
        </w:rPr>
      </w:pPr>
      <w:r w:rsidRPr="00884EF5">
        <w:rPr>
          <w:rFonts w:ascii="Arial" w:hAnsi="Arial" w:cs="Arial"/>
        </w:rPr>
        <w:t>– la faculté de modifier une ou plusieurs fois l’index relatif au(x) calcul(s) du ou des taux d’intérêt,</w:t>
      </w:r>
    </w:p>
    <w:p w:rsidR="00196363" w:rsidRPr="00884EF5" w:rsidRDefault="00196363" w:rsidP="00196363">
      <w:pPr>
        <w:ind w:left="709" w:right="227"/>
        <w:jc w:val="both"/>
        <w:rPr>
          <w:rFonts w:ascii="Arial" w:hAnsi="Arial" w:cs="Arial"/>
        </w:rPr>
      </w:pPr>
      <w:proofErr w:type="gramStart"/>
      <w:r w:rsidRPr="00884EF5">
        <w:rPr>
          <w:rFonts w:ascii="Arial" w:hAnsi="Arial" w:cs="Arial"/>
        </w:rPr>
        <w:t>des</w:t>
      </w:r>
      <w:proofErr w:type="gramEnd"/>
      <w:r w:rsidRPr="00884EF5">
        <w:rPr>
          <w:rFonts w:ascii="Arial" w:hAnsi="Arial" w:cs="Arial"/>
        </w:rPr>
        <w:t xml:space="preserve"> droits de tirages échelonnés dans le temps avec la faculté de remboursement anticipé et/ou de consolidation (lignes de trésorerie relevant du point n°18),</w:t>
      </w:r>
    </w:p>
    <w:p w:rsidR="00196363" w:rsidRPr="00884EF5" w:rsidRDefault="00196363" w:rsidP="00196363">
      <w:pPr>
        <w:ind w:left="709" w:right="227"/>
        <w:jc w:val="both"/>
        <w:rPr>
          <w:rFonts w:ascii="Arial" w:hAnsi="Arial" w:cs="Arial"/>
        </w:rPr>
      </w:pPr>
      <w:r w:rsidRPr="00884EF5">
        <w:rPr>
          <w:rFonts w:ascii="Arial" w:hAnsi="Arial" w:cs="Arial"/>
        </w:rPr>
        <w:t>– la possibilité d’allonger la durée du prêt,</w:t>
      </w:r>
    </w:p>
    <w:p w:rsidR="00196363" w:rsidRPr="00884EF5" w:rsidRDefault="00196363" w:rsidP="00196363">
      <w:pPr>
        <w:ind w:left="709" w:right="227"/>
        <w:jc w:val="both"/>
        <w:rPr>
          <w:rFonts w:ascii="Arial" w:hAnsi="Arial" w:cs="Arial"/>
        </w:rPr>
      </w:pPr>
      <w:r w:rsidRPr="00884EF5">
        <w:rPr>
          <w:rFonts w:ascii="Arial" w:hAnsi="Arial" w:cs="Arial"/>
        </w:rPr>
        <w:t>– la faculté de modifier la périodicité et le profit du remboursement.</w:t>
      </w:r>
    </w:p>
    <w:p w:rsidR="00196363" w:rsidRPr="00884EF5" w:rsidRDefault="00196363" w:rsidP="00196363">
      <w:pPr>
        <w:spacing w:before="60"/>
        <w:ind w:left="709" w:right="227"/>
        <w:jc w:val="both"/>
        <w:rPr>
          <w:rFonts w:ascii="Arial" w:hAnsi="Arial" w:cs="Arial"/>
        </w:rPr>
      </w:pPr>
      <w:r w:rsidRPr="00884EF5">
        <w:rPr>
          <w:rFonts w:ascii="Arial" w:hAnsi="Arial" w:cs="Arial"/>
        </w:rPr>
        <w:t>Ces dispositions s’appliquent aux emprunts classiques, obligataires ou en devises mais aussi aux emprunts assortis d’une option de tirage sur une ligne de trésorerie de type Contrat Long Terme Renouvelable (C.L.T.R.).</w:t>
      </w:r>
    </w:p>
    <w:p w:rsidR="00196363" w:rsidRPr="00884EF5" w:rsidRDefault="00196363" w:rsidP="00196363">
      <w:pPr>
        <w:spacing w:before="60"/>
        <w:ind w:left="709" w:right="227"/>
        <w:jc w:val="both"/>
        <w:rPr>
          <w:rFonts w:ascii="Arial" w:hAnsi="Arial" w:cs="Arial"/>
        </w:rPr>
      </w:pPr>
      <w:r w:rsidRPr="00884EF5">
        <w:rPr>
          <w:rFonts w:ascii="Arial" w:hAnsi="Arial" w:cs="Arial"/>
        </w:rPr>
        <w:lastRenderedPageBreak/>
        <w:t>Le Maire peut conclure tout avenant destiné à introduire dans le contrat initial une ou plusieurs des caractéristiques énoncées ci-dessus.</w:t>
      </w:r>
    </w:p>
    <w:p w:rsidR="00196363" w:rsidRPr="00884EF5" w:rsidRDefault="00196363" w:rsidP="00196363">
      <w:pPr>
        <w:spacing w:before="60"/>
        <w:ind w:left="709" w:right="227"/>
        <w:jc w:val="both"/>
        <w:rPr>
          <w:rFonts w:ascii="Arial" w:hAnsi="Arial" w:cs="Arial"/>
        </w:rPr>
      </w:pPr>
      <w:r w:rsidRPr="00884EF5">
        <w:rPr>
          <w:rFonts w:ascii="Arial" w:hAnsi="Arial" w:cs="Arial"/>
        </w:rPr>
        <w:t>Les opérations financières utiles à la gestion des emprunts concernent :</w:t>
      </w:r>
    </w:p>
    <w:p w:rsidR="00196363" w:rsidRPr="00884EF5" w:rsidRDefault="00196363" w:rsidP="00196363">
      <w:pPr>
        <w:ind w:left="709" w:right="227"/>
        <w:jc w:val="both"/>
        <w:rPr>
          <w:rFonts w:ascii="Arial" w:hAnsi="Arial" w:cs="Arial"/>
        </w:rPr>
      </w:pPr>
      <w:r w:rsidRPr="00884EF5">
        <w:rPr>
          <w:rFonts w:ascii="Arial" w:hAnsi="Arial" w:cs="Arial"/>
        </w:rPr>
        <w:t>– le réaménagement de la dette (remboursement par anticipation, renégociation contractuelle),</w:t>
      </w:r>
    </w:p>
    <w:p w:rsidR="00196363" w:rsidRPr="00884EF5" w:rsidRDefault="00196363" w:rsidP="00196363">
      <w:pPr>
        <w:ind w:left="709" w:right="227"/>
        <w:jc w:val="both"/>
        <w:rPr>
          <w:rFonts w:ascii="Arial" w:hAnsi="Arial" w:cs="Arial"/>
        </w:rPr>
      </w:pPr>
      <w:r w:rsidRPr="00884EF5">
        <w:rPr>
          <w:rFonts w:ascii="Arial" w:hAnsi="Arial" w:cs="Arial"/>
        </w:rPr>
        <w:t>– et toutes les opérations financières utiles à la gestion de la dette.</w:t>
      </w:r>
    </w:p>
    <w:p w:rsidR="00196363" w:rsidRPr="00884EF5" w:rsidRDefault="00196363" w:rsidP="00196363">
      <w:pPr>
        <w:spacing w:before="60"/>
        <w:ind w:left="709" w:right="227"/>
        <w:jc w:val="both"/>
        <w:rPr>
          <w:rFonts w:ascii="Arial" w:hAnsi="Arial" w:cs="Arial"/>
        </w:rPr>
      </w:pPr>
      <w:r w:rsidRPr="00884EF5">
        <w:rPr>
          <w:rFonts w:ascii="Arial" w:hAnsi="Arial" w:cs="Arial"/>
        </w:rPr>
        <w:t>La décision de procéder au réaménagement de la dette de la collectivité, lorsque cette faculté n’a pas été prévue au contrat, est également déléguée au Maire.</w:t>
      </w:r>
    </w:p>
    <w:p w:rsidR="00196363" w:rsidRPr="00884EF5" w:rsidRDefault="00196363" w:rsidP="00196363">
      <w:pPr>
        <w:spacing w:before="60"/>
        <w:ind w:left="709" w:right="227"/>
        <w:jc w:val="both"/>
        <w:rPr>
          <w:rFonts w:ascii="Arial" w:hAnsi="Arial" w:cs="Arial"/>
        </w:rPr>
      </w:pPr>
      <w:r w:rsidRPr="00884EF5">
        <w:rPr>
          <w:rFonts w:ascii="Arial" w:hAnsi="Arial" w:cs="Arial"/>
        </w:rPr>
        <w:t>Le Conseil Municipal reste quant à lui compétent pour déroger à l’obligation de dépôt auprès de l’Etat des fonds provenant :</w:t>
      </w:r>
    </w:p>
    <w:p w:rsidR="00196363" w:rsidRPr="00884EF5" w:rsidRDefault="00196363" w:rsidP="00196363">
      <w:pPr>
        <w:ind w:left="709" w:right="227"/>
        <w:jc w:val="both"/>
        <w:rPr>
          <w:rFonts w:ascii="Arial" w:hAnsi="Arial" w:cs="Arial"/>
        </w:rPr>
      </w:pPr>
      <w:r w:rsidRPr="00884EF5">
        <w:rPr>
          <w:rFonts w:ascii="Arial" w:hAnsi="Arial" w:cs="Arial"/>
        </w:rPr>
        <w:t>– de libéralités, aliénation d’un élément du patrimoine communal, etc… conformément à l’article L.1618-2-III du C.G.C.T,</w:t>
      </w:r>
    </w:p>
    <w:p w:rsidR="00196363" w:rsidRPr="00884EF5" w:rsidRDefault="00196363" w:rsidP="00196363">
      <w:pPr>
        <w:overflowPunct w:val="0"/>
        <w:autoSpaceDE w:val="0"/>
        <w:autoSpaceDN w:val="0"/>
        <w:adjustRightInd w:val="0"/>
        <w:ind w:left="709" w:right="227"/>
        <w:jc w:val="both"/>
        <w:textAlignment w:val="baseline"/>
        <w:rPr>
          <w:rFonts w:ascii="Arial" w:hAnsi="Arial" w:cs="Arial"/>
          <w:bCs/>
        </w:rPr>
      </w:pPr>
      <w:r w:rsidRPr="00884EF5">
        <w:rPr>
          <w:rFonts w:ascii="Arial" w:hAnsi="Arial" w:cs="Arial"/>
        </w:rPr>
        <w:t>– des excédents de trésorerie résultant du cycle d’activité des régies communales dotées de personnalité morale et de l’autonomie financière ou de la simple autonomie financière, et qui sont chargées de l’exploitation d’un service public à caractère industriel et commercial ou d’un service public à caractère administratif conformément à l’article L.2221-1 du C.G.C.T, sous la réserve des dispositions du c) de l’article L.2221-5-1 du C.G.C.T. prévoyant une délégation au directeur par le conseil d’administration pour les régies dotées de la personnalité morale et de l’autonomie financière dénommées établissements publics locaux ;</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bCs/>
        </w:rPr>
        <w:t>de prendre toute décision concernant la préparation, la passation, l’exécution et le règlement des marchés et des accords-cadres ainsi que toute décision concernant leurs avenants, lorsque les crédits sont inscrits au budget et lorsque leurs montants sont inférieurs au seuil de procédure formalisée applicable aux marchés de fournitures et services mis à jour tous les deux ans par décret (au 1er 2020 : 214.000 € HT) ;</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décider de la conclusion et de la révision du louage de choses pour une durée n'excédant pas douze ans</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 xml:space="preserve">de passer les contrats d'assurance ainsi que d'accepter les indemnités de sinistre y afférentes </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créer les régies comptables nécessaires au fonctionnement des services municipaux</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prononcer la délivrance et la reprise des concessions dans les cimetières</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d'accepter les dons et legs qui ne sont grevés ni de conditions ni de charges</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décider l'aliénation de gré à gré de biens mobiliers jusqu'à 4 600 euros</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fixer les rémunérations et de régler les frais et honoraires des avocats, notaires, huissiers de justice et experts</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fixer, dans les limites de l'estimation des services fiscaux (domaines), le montant des offres de la commune à notifier aux expropriés et de répondre à leurs demandes</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décider de la création de classes dans les établissements d'enseignement</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rPr>
        <w:t>de fixer les reprises d'alignement en application d'un document d'urbanisme</w:t>
      </w:r>
      <w:r w:rsidRPr="00884EF5">
        <w:rPr>
          <w:rFonts w:ascii="Arial" w:hAnsi="Arial" w:cs="Arial"/>
          <w:bCs/>
        </w:rPr>
        <w:t>;</w:t>
      </w:r>
    </w:p>
    <w:p w:rsidR="00196363" w:rsidRPr="00884EF5" w:rsidRDefault="00196363" w:rsidP="00196363">
      <w:pPr>
        <w:numPr>
          <w:ilvl w:val="0"/>
          <w:numId w:val="6"/>
        </w:numPr>
        <w:overflowPunct w:val="0"/>
        <w:autoSpaceDE w:val="0"/>
        <w:autoSpaceDN w:val="0"/>
        <w:adjustRightInd w:val="0"/>
        <w:spacing w:before="120"/>
        <w:ind w:left="709" w:right="227" w:hanging="425"/>
        <w:jc w:val="both"/>
        <w:textAlignment w:val="baseline"/>
        <w:rPr>
          <w:rFonts w:ascii="Arial" w:hAnsi="Arial" w:cs="Arial"/>
          <w:bCs/>
        </w:rPr>
      </w:pPr>
      <w:r w:rsidRPr="00884EF5">
        <w:rPr>
          <w:rFonts w:ascii="Arial" w:hAnsi="Arial" w:cs="Arial"/>
          <w:bCs/>
        </w:rPr>
        <w:t>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w:t>
      </w:r>
    </w:p>
    <w:p w:rsidR="00196363" w:rsidRPr="00884EF5" w:rsidRDefault="00196363" w:rsidP="00196363">
      <w:pPr>
        <w:overflowPunct w:val="0"/>
        <w:autoSpaceDE w:val="0"/>
        <w:autoSpaceDN w:val="0"/>
        <w:adjustRightInd w:val="0"/>
        <w:ind w:left="709" w:right="227"/>
        <w:jc w:val="both"/>
        <w:textAlignment w:val="baseline"/>
        <w:rPr>
          <w:rFonts w:ascii="Arial" w:hAnsi="Arial" w:cs="Arial"/>
        </w:rPr>
      </w:pPr>
      <w:r w:rsidRPr="00884EF5">
        <w:rPr>
          <w:rFonts w:ascii="Arial" w:hAnsi="Arial" w:cs="Arial"/>
        </w:rPr>
        <w:lastRenderedPageBreak/>
        <w:t xml:space="preserve">– </w:t>
      </w:r>
      <w:r w:rsidRPr="00884EF5">
        <w:rPr>
          <w:rFonts w:ascii="Arial" w:hAnsi="Arial" w:cs="Arial"/>
          <w:bCs/>
        </w:rPr>
        <w:t>à l’intérieur des Zones d’Aménagement Différé (Z.A.D),</w:t>
      </w:r>
    </w:p>
    <w:p w:rsidR="00196363" w:rsidRPr="00884EF5" w:rsidRDefault="00196363" w:rsidP="00196363">
      <w:pPr>
        <w:ind w:left="720" w:right="227"/>
        <w:contextualSpacing/>
        <w:jc w:val="both"/>
        <w:rPr>
          <w:rFonts w:ascii="Arial" w:hAnsi="Arial" w:cs="Arial"/>
        </w:rPr>
      </w:pPr>
      <w:r w:rsidRPr="00884EF5">
        <w:rPr>
          <w:rFonts w:ascii="Arial" w:hAnsi="Arial" w:cs="Arial"/>
        </w:rPr>
        <w:t>–</w:t>
      </w:r>
      <w:r w:rsidRPr="00884EF5">
        <w:rPr>
          <w:rFonts w:ascii="Arial" w:hAnsi="Arial" w:cs="Arial"/>
          <w:bCs/>
        </w:rPr>
        <w:t xml:space="preserve"> à l’intérieur des zones de droit de préemption ou le droit de substitution dans les zones de préemption des périmètres sensibles,</w:t>
      </w:r>
    </w:p>
    <w:p w:rsidR="00196363" w:rsidRPr="00884EF5" w:rsidRDefault="00196363" w:rsidP="00196363">
      <w:pPr>
        <w:ind w:left="720" w:right="227"/>
        <w:contextualSpacing/>
        <w:jc w:val="both"/>
        <w:rPr>
          <w:rFonts w:ascii="Arial" w:hAnsi="Arial" w:cs="Arial"/>
        </w:rPr>
      </w:pPr>
      <w:r w:rsidRPr="00884EF5">
        <w:rPr>
          <w:rFonts w:ascii="Arial" w:hAnsi="Arial" w:cs="Arial"/>
        </w:rPr>
        <w:t>– sur l’ensemble des zones U (urbaines) et AU (à urbaniser) du Plan Local d’Urbanisme (P.L.U).</w:t>
      </w:r>
    </w:p>
    <w:p w:rsidR="00196363" w:rsidRPr="00884EF5" w:rsidRDefault="00196363" w:rsidP="00196363">
      <w:pPr>
        <w:spacing w:before="60"/>
        <w:ind w:left="720" w:right="227"/>
        <w:jc w:val="both"/>
        <w:rPr>
          <w:rFonts w:ascii="Arial" w:hAnsi="Arial" w:cs="Arial"/>
          <w:iCs/>
        </w:rPr>
      </w:pPr>
      <w:r w:rsidRPr="00884EF5">
        <w:rPr>
          <w:rFonts w:ascii="Arial" w:hAnsi="Arial" w:cs="Arial"/>
          <w:iCs/>
        </w:rPr>
        <w:t>Le Conseil Municipal délègue cependant seul l’exercice du Droit de Préemption Urbain (D.P.U) aux aménageurs et à l’Etablissement Public Foncier de Lorraine (E.P.F.L) sur les secteurs déjà identifiés ou identifiés ultérieurement, suite à délibération du Grand Nancy du 5 juillet 2013 qui a clarifié l’exercice du droit de préemption sur son territoire en intégrant deux nouveaux bénéficiaires (Aménageurs et E.P.F.L), sur les périmètres des Zones d’Aménagement Concertées (Z.A.C) communautaires, et sur les périmètres de de veille active et de maîtrise foncière opérationnelle ;</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bCs/>
        </w:rPr>
        <w:t>d'intenter au nom de la commune les actions en justice ou de défendre la commune dans les actions intentées contre elle, lorsque ces actions concernent :</w:t>
      </w:r>
    </w:p>
    <w:p w:rsidR="00196363" w:rsidRPr="00884EF5" w:rsidRDefault="00196363" w:rsidP="00196363">
      <w:pPr>
        <w:ind w:left="720" w:right="227"/>
        <w:contextualSpacing/>
        <w:jc w:val="both"/>
        <w:rPr>
          <w:rFonts w:ascii="Arial" w:hAnsi="Arial" w:cs="Arial"/>
        </w:rPr>
      </w:pPr>
      <w:r w:rsidRPr="00884EF5">
        <w:rPr>
          <w:rFonts w:ascii="Arial" w:hAnsi="Arial" w:cs="Arial"/>
        </w:rPr>
        <w:t xml:space="preserve">– </w:t>
      </w:r>
      <w:r w:rsidRPr="00884EF5">
        <w:rPr>
          <w:rFonts w:ascii="Arial" w:hAnsi="Arial" w:cs="Arial"/>
          <w:bCs/>
        </w:rPr>
        <w:t>les décisions prises par lui par délégation du Conseil Municipal dans les conditions prévues par la présente délibération,</w:t>
      </w:r>
    </w:p>
    <w:p w:rsidR="00196363" w:rsidRPr="00884EF5" w:rsidRDefault="00196363" w:rsidP="00196363">
      <w:pPr>
        <w:ind w:left="720" w:right="227"/>
        <w:contextualSpacing/>
        <w:jc w:val="both"/>
        <w:rPr>
          <w:rFonts w:ascii="Arial" w:hAnsi="Arial" w:cs="Arial"/>
        </w:rPr>
      </w:pPr>
      <w:r w:rsidRPr="00884EF5">
        <w:rPr>
          <w:rFonts w:ascii="Arial" w:hAnsi="Arial" w:cs="Arial"/>
        </w:rPr>
        <w:t>–</w:t>
      </w:r>
      <w:r w:rsidRPr="00884EF5">
        <w:rPr>
          <w:rFonts w:ascii="Arial" w:hAnsi="Arial" w:cs="Arial"/>
          <w:bCs/>
        </w:rPr>
        <w:t xml:space="preserve"> les décisions prises par lui pour l’exécution des délibérations du Conseil Municipal,</w:t>
      </w:r>
    </w:p>
    <w:p w:rsidR="00196363" w:rsidRPr="00884EF5" w:rsidRDefault="00196363" w:rsidP="00196363">
      <w:pPr>
        <w:overflowPunct w:val="0"/>
        <w:autoSpaceDE w:val="0"/>
        <w:autoSpaceDN w:val="0"/>
        <w:adjustRightInd w:val="0"/>
        <w:spacing w:before="120"/>
        <w:ind w:left="720" w:right="227"/>
        <w:contextualSpacing/>
        <w:jc w:val="both"/>
        <w:textAlignment w:val="baseline"/>
        <w:rPr>
          <w:rFonts w:ascii="Arial" w:hAnsi="Arial" w:cs="Arial"/>
          <w:bCs/>
        </w:rPr>
      </w:pPr>
      <w:r w:rsidRPr="00884EF5">
        <w:rPr>
          <w:rFonts w:ascii="Arial" w:hAnsi="Arial" w:cs="Arial"/>
        </w:rPr>
        <w:t xml:space="preserve">– </w:t>
      </w:r>
      <w:r w:rsidRPr="00884EF5">
        <w:rPr>
          <w:rFonts w:ascii="Arial" w:hAnsi="Arial" w:cs="Arial"/>
          <w:bCs/>
        </w:rPr>
        <w:t>les décisions prises par lui en vertu de ses compétences propres en matière d’administration des propriétés communales, d’urbanisme, de police, et de gestion du personnel communal ;</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bCs/>
        </w:rPr>
        <w:t>de régler les conséquences dommageables des accidents dans lesquels sont impliqués des véhicules municipaux dans la limite fixée à 4 600 € HT ;</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rPr>
        <w:t xml:space="preserve">De donner, en application de l'article </w:t>
      </w:r>
      <w:hyperlink r:id="rId6" w:history="1">
        <w:r w:rsidRPr="00884EF5">
          <w:rPr>
            <w:rFonts w:ascii="Arial" w:hAnsi="Arial" w:cs="Arial"/>
            <w:u w:val="single"/>
          </w:rPr>
          <w:t xml:space="preserve">L. 324-1 </w:t>
        </w:r>
      </w:hyperlink>
      <w:r w:rsidRPr="00884EF5">
        <w:rPr>
          <w:rFonts w:ascii="Arial" w:hAnsi="Arial" w:cs="Arial"/>
        </w:rPr>
        <w:t>du code de l'urbanisme, l'avis de la commune préalablement aux opérations menées par un établissement public foncier local,</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rPr>
        <w:t>De signer la convention prévue par l'avant-dernier alinéa de l'article L. 311-4 du code de l'urbanisme précisant les conditions dans lesquelles un constructeur participe au coût d'équipement d'une zone d'aménagement concerté et de signer la convention prévue par le troisième alinéa de l'article L. 332-11-2 du même code, dans sa rédaction antérieure à la loi n° 2014-1655 du 29 décembre 2014 de finances rectificative pour 2014, précisant les conditions dans lesquelles un propriétaire peut verser la participation pour voirie et réseaux,</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bCs/>
        </w:rPr>
        <w:t>d</w:t>
      </w:r>
      <w:r w:rsidRPr="00884EF5">
        <w:rPr>
          <w:rFonts w:ascii="Arial" w:hAnsi="Arial" w:cs="Arial"/>
        </w:rPr>
        <w:t>e procéder à la souscription d’ouvertures de crédit de trésorerie d’une durée maximale de 12 mois, renouvelable une fois dans la limite de 1.500.000 €</w:t>
      </w:r>
      <w:r w:rsidRPr="00884EF5">
        <w:rPr>
          <w:rFonts w:ascii="Arial" w:hAnsi="Arial" w:cs="Arial"/>
          <w:color w:val="FF0000"/>
        </w:rPr>
        <w:t xml:space="preserve"> </w:t>
      </w:r>
      <w:r w:rsidRPr="00884EF5">
        <w:rPr>
          <w:rFonts w:ascii="Arial" w:hAnsi="Arial" w:cs="Arial"/>
        </w:rPr>
        <w:t>et de passer à cet effet les actes nécessaires ;</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rPr>
        <w:t xml:space="preserve">D'exercer au nom de la commune le droit de priorité défini aux </w:t>
      </w:r>
      <w:hyperlink r:id="rId7" w:history="1">
        <w:r w:rsidRPr="00884EF5">
          <w:rPr>
            <w:rFonts w:ascii="Arial" w:hAnsi="Arial" w:cs="Arial"/>
            <w:u w:val="single"/>
          </w:rPr>
          <w:t>articles L. 240-1 à L. 240-3</w:t>
        </w:r>
      </w:hyperlink>
      <w:r w:rsidRPr="00884EF5">
        <w:rPr>
          <w:rFonts w:ascii="Arial" w:hAnsi="Arial" w:cs="Arial"/>
        </w:rPr>
        <w:t xml:space="preserve"> du code de l'urbanisme relatif au droit de priorité sur cession immeuble ou droits sociaux donnant vocation à l’attribution en propriété ou en jouissance d’un immeuble ou d’une partie d’immeuble situé sur son territoire et appartenant à l’Etat, à des sociétés dont il détient la majorité du capital, aux établissements publics (R.F.F, S.N.C.F,…) en vue de la réalisation, dans l’intérêt général, d’actions ou d’opérations d’aménagement répondant aux objectifs définis à l’article L.300-1 du code de l’urbanisme (projet urbain, activités économiques,…) ou pour constituer des réserves foncières en vue de permettre la réalisation de telles actions ou opérations ;</w:t>
      </w:r>
    </w:p>
    <w:p w:rsidR="00196363" w:rsidRPr="00884EF5" w:rsidRDefault="00196363" w:rsidP="00196363">
      <w:pPr>
        <w:numPr>
          <w:ilvl w:val="0"/>
          <w:numId w:val="6"/>
        </w:numPr>
        <w:overflowPunct w:val="0"/>
        <w:autoSpaceDE w:val="0"/>
        <w:autoSpaceDN w:val="0"/>
        <w:adjustRightInd w:val="0"/>
        <w:spacing w:before="120"/>
        <w:ind w:left="714" w:right="227" w:hanging="357"/>
        <w:jc w:val="both"/>
        <w:textAlignment w:val="baseline"/>
        <w:rPr>
          <w:rFonts w:ascii="Arial" w:hAnsi="Arial" w:cs="Arial"/>
          <w:bCs/>
        </w:rPr>
      </w:pPr>
      <w:r w:rsidRPr="00884EF5">
        <w:rPr>
          <w:rFonts w:ascii="Arial" w:hAnsi="Arial" w:cs="Arial"/>
        </w:rPr>
        <w:lastRenderedPageBreak/>
        <w:t>d’autoriser, au nom de la commune, le renouvellement de l’adhésion aux associations dont elle est membre, sous réserve que le montant de la cotisation annuelle n’ait pas augmenté de plus de 50 %.</w:t>
      </w:r>
    </w:p>
    <w:p w:rsidR="00196363" w:rsidRPr="00884EF5" w:rsidRDefault="00196363" w:rsidP="00196363">
      <w:pPr>
        <w:overflowPunct w:val="0"/>
        <w:autoSpaceDE w:val="0"/>
        <w:autoSpaceDN w:val="0"/>
        <w:adjustRightInd w:val="0"/>
        <w:ind w:left="284" w:right="227"/>
        <w:jc w:val="both"/>
        <w:textAlignment w:val="baseline"/>
        <w:rPr>
          <w:rFonts w:ascii="Arial" w:hAnsi="Arial" w:cs="Arial"/>
          <w:bCs/>
        </w:rPr>
      </w:pPr>
    </w:p>
    <w:p w:rsidR="00196363" w:rsidRPr="00884EF5" w:rsidRDefault="00196363" w:rsidP="00196363">
      <w:pPr>
        <w:overflowPunct w:val="0"/>
        <w:autoSpaceDE w:val="0"/>
        <w:autoSpaceDN w:val="0"/>
        <w:adjustRightInd w:val="0"/>
        <w:ind w:left="284" w:right="227"/>
        <w:jc w:val="both"/>
        <w:textAlignment w:val="baseline"/>
        <w:rPr>
          <w:rFonts w:ascii="Arial" w:hAnsi="Arial" w:cs="Arial"/>
          <w:bCs/>
        </w:rPr>
      </w:pPr>
    </w:p>
    <w:p w:rsidR="00196363" w:rsidRPr="00884EF5" w:rsidRDefault="00196363" w:rsidP="00196363">
      <w:pPr>
        <w:ind w:right="227"/>
        <w:jc w:val="both"/>
        <w:rPr>
          <w:rFonts w:ascii="Arial" w:hAnsi="Arial" w:cs="Arial"/>
          <w:b/>
        </w:rPr>
      </w:pPr>
      <w:r w:rsidRPr="00884EF5">
        <w:rPr>
          <w:rFonts w:ascii="Arial" w:hAnsi="Arial" w:cs="Arial"/>
          <w:b/>
          <w:u w:val="single"/>
        </w:rPr>
        <w:t>Décision</w:t>
      </w:r>
      <w:r w:rsidRPr="00884EF5">
        <w:rPr>
          <w:rFonts w:ascii="Arial" w:hAnsi="Arial" w:cs="Arial"/>
          <w:b/>
        </w:rPr>
        <w:t> :</w:t>
      </w:r>
    </w:p>
    <w:p w:rsidR="00196363" w:rsidRPr="00884EF5" w:rsidRDefault="00196363" w:rsidP="00196363">
      <w:pPr>
        <w:spacing w:before="120"/>
        <w:ind w:right="227"/>
        <w:jc w:val="both"/>
        <w:rPr>
          <w:rFonts w:ascii="Arial" w:hAnsi="Arial" w:cs="Arial"/>
        </w:rPr>
      </w:pPr>
      <w:r w:rsidRPr="00884EF5">
        <w:rPr>
          <w:rFonts w:ascii="Arial" w:hAnsi="Arial" w:cs="Arial"/>
        </w:rPr>
        <w:t>Les délégations consenties en application du 3° du présent article prennent fin dès l'ouverture de la campagne électorale pour le renouvellement du conseil municipal.</w:t>
      </w:r>
    </w:p>
    <w:p w:rsidR="00196363" w:rsidRPr="00884EF5" w:rsidRDefault="00196363" w:rsidP="00196363">
      <w:pPr>
        <w:spacing w:before="120"/>
        <w:ind w:right="227"/>
        <w:jc w:val="both"/>
        <w:rPr>
          <w:rFonts w:ascii="Arial" w:hAnsi="Arial" w:cs="Arial"/>
        </w:rPr>
      </w:pPr>
      <w:r w:rsidRPr="00884EF5">
        <w:rPr>
          <w:rFonts w:ascii="Arial" w:hAnsi="Arial" w:cs="Arial"/>
        </w:rPr>
        <w:t>Conformément aux dispositions de l’article L.2122-23 du C.G.C.T, les décisions prises par le Maire en vertu de l’article L.2122-22 du C.G.C.T sont soumises aux mêmes règles que celles qui sont applicables aux délibérations des conseils municipaux portant sur les mêmes objets.</w:t>
      </w:r>
    </w:p>
    <w:p w:rsidR="00196363" w:rsidRPr="00884EF5" w:rsidRDefault="00196363" w:rsidP="00196363">
      <w:pPr>
        <w:autoSpaceDE w:val="0"/>
        <w:autoSpaceDN w:val="0"/>
        <w:adjustRightInd w:val="0"/>
        <w:spacing w:before="120"/>
        <w:jc w:val="both"/>
        <w:rPr>
          <w:rFonts w:ascii="Arial" w:hAnsi="Arial" w:cs="Arial"/>
        </w:rPr>
      </w:pPr>
      <w:r w:rsidRPr="00884EF5">
        <w:rPr>
          <w:rFonts w:ascii="Arial" w:hAnsi="Arial" w:cs="Arial"/>
        </w:rPr>
        <w:t>Sans préjudice des délégations de fonctions octroyées par le Maire aux Maires Adjoints et conseillers municipaux en application de l’article L. 2122-18 du C.G.C.T, les décisions relatives aux matières ayant fait l’objet de la délégation sont prises, en cas d’empêchement du maire, par l’élu assurant le remplacement du maire en vertu de l’article L. 2122-17 du C.G.C.T.</w:t>
      </w:r>
    </w:p>
    <w:p w:rsidR="00196363" w:rsidRPr="00884EF5" w:rsidRDefault="00196363" w:rsidP="00196363">
      <w:pPr>
        <w:spacing w:before="120"/>
        <w:ind w:right="227"/>
        <w:jc w:val="both"/>
        <w:rPr>
          <w:rFonts w:ascii="Arial" w:hAnsi="Arial" w:cs="Arial"/>
        </w:rPr>
      </w:pPr>
      <w:r w:rsidRPr="00884EF5">
        <w:rPr>
          <w:rFonts w:ascii="Arial" w:hAnsi="Arial" w:cs="Arial"/>
        </w:rPr>
        <w:t>Le Maire doit rendre compte à chacune des réunions obligatoires du conseil municipal.</w:t>
      </w:r>
    </w:p>
    <w:p w:rsidR="00196363" w:rsidRPr="00884EF5" w:rsidRDefault="00196363" w:rsidP="00196363">
      <w:pPr>
        <w:spacing w:before="120"/>
        <w:ind w:right="227"/>
        <w:jc w:val="both"/>
        <w:rPr>
          <w:rFonts w:ascii="Arial" w:hAnsi="Arial" w:cs="Arial"/>
        </w:rPr>
      </w:pPr>
      <w:r w:rsidRPr="00884EF5">
        <w:rPr>
          <w:rFonts w:ascii="Arial" w:hAnsi="Arial" w:cs="Arial"/>
        </w:rPr>
        <w:t>Le conseil municipal peut toujours mettre fin à la délégation.</w:t>
      </w:r>
    </w:p>
    <w:p w:rsidR="00196363" w:rsidRPr="00884EF5" w:rsidRDefault="00196363" w:rsidP="00196363">
      <w:pPr>
        <w:spacing w:before="120"/>
        <w:ind w:right="227"/>
        <w:jc w:val="both"/>
        <w:rPr>
          <w:rFonts w:ascii="Arial" w:hAnsi="Arial" w:cs="Arial"/>
          <w:bCs/>
        </w:rPr>
      </w:pPr>
      <w:r w:rsidRPr="00884EF5">
        <w:rPr>
          <w:rFonts w:ascii="Arial" w:hAnsi="Arial" w:cs="Arial"/>
          <w:bCs/>
        </w:rPr>
        <w:t xml:space="preserve">Considérant </w:t>
      </w:r>
      <w:r w:rsidRPr="00884EF5">
        <w:rPr>
          <w:rFonts w:ascii="Arial" w:hAnsi="Arial" w:cs="Arial"/>
        </w:rPr>
        <w:t>l’impossibilité en date du 24 mai 2020 de solliciter l’avis préalable des commissions municipales à installer suite à renouvellement du conseil municipal,</w:t>
      </w:r>
      <w:r w:rsidRPr="00884EF5">
        <w:rPr>
          <w:rFonts w:ascii="Arial" w:hAnsi="Arial" w:cs="Arial"/>
          <w:bCs/>
        </w:rPr>
        <w:t xml:space="preserve"> il vous est demandé :</w:t>
      </w:r>
    </w:p>
    <w:p w:rsidR="00196363" w:rsidRPr="00884EF5" w:rsidRDefault="00196363" w:rsidP="00196363">
      <w:pPr>
        <w:numPr>
          <w:ilvl w:val="0"/>
          <w:numId w:val="7"/>
        </w:numPr>
        <w:spacing w:before="120"/>
        <w:ind w:left="714" w:right="227" w:hanging="357"/>
        <w:jc w:val="both"/>
        <w:rPr>
          <w:rFonts w:ascii="Arial" w:hAnsi="Arial" w:cs="Arial"/>
        </w:rPr>
      </w:pPr>
      <w:r w:rsidRPr="00884EF5">
        <w:rPr>
          <w:rFonts w:ascii="Arial" w:hAnsi="Arial" w:cs="Arial"/>
        </w:rPr>
        <w:t>d’accorder à Monsieur le Maire pour la durée de son mandat, et en cas d'absence, de suspension, de révocation ou de tout autre empêchement, à un adjoint, dans l'ordre des nominations et, à défaut de Maire Adjoint, par un conseiller municipal désigné par le conseil ou, à défaut, pris dans l'ordre du tableau, les 22 attributions énoncées ci-avant et dans les limites et conditions proposées.</w:t>
      </w:r>
    </w:p>
    <w:p w:rsidR="00196363" w:rsidRDefault="00196363" w:rsidP="00196363">
      <w:pPr>
        <w:spacing w:line="276" w:lineRule="auto"/>
        <w:ind w:right="227"/>
        <w:jc w:val="both"/>
        <w:rPr>
          <w:rFonts w:ascii="Arial" w:hAnsi="Arial" w:cs="Arial"/>
          <w:b/>
          <w:u w:val="single"/>
        </w:rPr>
      </w:pPr>
    </w:p>
    <w:p w:rsidR="00196363" w:rsidRPr="006377CE" w:rsidRDefault="00196363" w:rsidP="00196363">
      <w:pPr>
        <w:spacing w:line="276" w:lineRule="auto"/>
        <w:ind w:right="227"/>
        <w:jc w:val="both"/>
        <w:rPr>
          <w:rFonts w:ascii="Arial" w:hAnsi="Arial" w:cs="Arial"/>
          <w:b/>
          <w:u w:val="single"/>
        </w:rPr>
      </w:pPr>
    </w:p>
    <w:p w:rsidR="005E10F3" w:rsidRDefault="00196363" w:rsidP="00196363">
      <w:pPr>
        <w:rPr>
          <w:rFonts w:ascii="Arial" w:hAnsi="Arial" w:cs="Arial"/>
          <w:b/>
        </w:rPr>
      </w:pPr>
      <w:r w:rsidRPr="006377CE">
        <w:rPr>
          <w:rFonts w:ascii="Arial" w:hAnsi="Arial" w:cs="Arial"/>
          <w:b/>
          <w:u w:val="single"/>
        </w:rPr>
        <w:t>VOTE DU CONSEIL</w:t>
      </w:r>
      <w:r w:rsidRPr="006377CE">
        <w:rPr>
          <w:rFonts w:ascii="Arial" w:hAnsi="Arial" w:cs="Arial"/>
          <w:b/>
        </w:rPr>
        <w:t> :</w:t>
      </w:r>
      <w:r>
        <w:rPr>
          <w:rFonts w:ascii="Arial" w:hAnsi="Arial" w:cs="Arial"/>
          <w:b/>
        </w:rPr>
        <w:t xml:space="preserve"> A L’UNANIMITE</w:t>
      </w: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Default="00196363" w:rsidP="00196363">
      <w:pPr>
        <w:rPr>
          <w:rFonts w:ascii="Arial" w:hAnsi="Arial" w:cs="Arial"/>
          <w:b/>
        </w:rPr>
      </w:pPr>
    </w:p>
    <w:p w:rsidR="00196363" w:rsidRPr="00941E64" w:rsidRDefault="00196363" w:rsidP="00196363">
      <w:pPr>
        <w:spacing w:line="276" w:lineRule="auto"/>
        <w:ind w:left="8496" w:right="-143"/>
        <w:contextualSpacing/>
        <w:jc w:val="both"/>
        <w:rPr>
          <w:rFonts w:ascii="Arial" w:hAnsi="Arial" w:cs="Arial"/>
          <w:b/>
          <w:bCs/>
        </w:rPr>
      </w:pPr>
      <w:r>
        <w:rPr>
          <w:rFonts w:ascii="Arial" w:hAnsi="Arial" w:cs="Arial"/>
          <w:b/>
          <w:bCs/>
        </w:rPr>
        <w:lastRenderedPageBreak/>
        <w:t xml:space="preserve">        </w:t>
      </w:r>
      <w:r>
        <w:rPr>
          <w:rFonts w:ascii="Arial" w:hAnsi="Arial" w:cs="Arial"/>
          <w:b/>
          <w:bCs/>
        </w:rPr>
        <w:t>06-20</w:t>
      </w:r>
    </w:p>
    <w:p w:rsidR="00196363" w:rsidRPr="00941E64" w:rsidRDefault="00196363" w:rsidP="00196363">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Pr>
          <w:rFonts w:ascii="Arial" w:hAnsi="Arial" w:cs="Arial"/>
        </w:rPr>
        <w:tab/>
      </w:r>
      <w:r>
        <w:rPr>
          <w:rFonts w:ascii="Arial" w:hAnsi="Arial" w:cs="Arial"/>
        </w:rPr>
        <w:tab/>
      </w:r>
      <w:r>
        <w:rPr>
          <w:rFonts w:ascii="Arial" w:hAnsi="Arial" w:cs="Arial"/>
        </w:rPr>
        <w:tab/>
      </w:r>
      <w:r>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196363" w:rsidRPr="00941E64" w:rsidRDefault="00196363" w:rsidP="00196363">
      <w:pPr>
        <w:ind w:right="-143"/>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196363" w:rsidRPr="00941E64" w:rsidRDefault="00196363" w:rsidP="00196363">
      <w:pPr>
        <w:ind w:right="-143"/>
        <w:jc w:val="both"/>
        <w:rPr>
          <w:rFonts w:ascii="Arial" w:hAnsi="Arial" w:cs="Arial"/>
        </w:rPr>
      </w:pPr>
      <w:r w:rsidRPr="00941E64">
        <w:rPr>
          <w:rFonts w:ascii="Arial" w:hAnsi="Arial" w:cs="Arial"/>
        </w:rPr>
        <w:t>Canton : VAL DE</w:t>
      </w:r>
      <w:r>
        <w:rPr>
          <w:rFonts w:ascii="Arial" w:hAnsi="Arial" w:cs="Arial"/>
        </w:rPr>
        <w:t xml:space="preserve"> LORRAINE SUD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présents : 28</w:t>
      </w:r>
    </w:p>
    <w:p w:rsidR="00196363" w:rsidRPr="00941E64" w:rsidRDefault="00196363" w:rsidP="00196363">
      <w:pPr>
        <w:ind w:right="-143"/>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votants : 29</w:t>
      </w:r>
    </w:p>
    <w:p w:rsidR="00196363" w:rsidRPr="00941E64" w:rsidRDefault="00196363" w:rsidP="00196363">
      <w:pPr>
        <w:ind w:right="227"/>
        <w:jc w:val="both"/>
        <w:rPr>
          <w:rFonts w:ascii="Arial" w:hAnsi="Arial" w:cs="Arial"/>
        </w:rPr>
      </w:pPr>
    </w:p>
    <w:p w:rsidR="00196363" w:rsidRPr="00941E64" w:rsidRDefault="00196363" w:rsidP="00196363">
      <w:pPr>
        <w:ind w:right="227"/>
        <w:jc w:val="center"/>
        <w:rPr>
          <w:rFonts w:ascii="Arial" w:hAnsi="Arial" w:cs="Arial"/>
          <w:b/>
          <w:spacing w:val="30"/>
        </w:rPr>
      </w:pPr>
      <w:r w:rsidRPr="00941E64">
        <w:rPr>
          <w:rFonts w:ascii="Arial" w:hAnsi="Arial" w:cs="Arial"/>
          <w:b/>
          <w:spacing w:val="30"/>
        </w:rPr>
        <w:t>EXTRAIT DU REGISTRE DES DELIBERATIONS</w:t>
      </w:r>
    </w:p>
    <w:p w:rsidR="00196363" w:rsidRPr="00941E64" w:rsidRDefault="00196363" w:rsidP="00196363">
      <w:pPr>
        <w:ind w:right="227"/>
        <w:jc w:val="center"/>
        <w:rPr>
          <w:rFonts w:ascii="Arial" w:hAnsi="Arial" w:cs="Arial"/>
          <w:b/>
          <w:spacing w:val="30"/>
        </w:rPr>
      </w:pPr>
      <w:r w:rsidRPr="00941E64">
        <w:rPr>
          <w:rFonts w:ascii="Arial" w:hAnsi="Arial" w:cs="Arial"/>
          <w:b/>
          <w:spacing w:val="30"/>
        </w:rPr>
        <w:t>DU CONSEIL MUNICIPAL</w:t>
      </w:r>
    </w:p>
    <w:p w:rsidR="00196363" w:rsidRPr="00941E64" w:rsidRDefault="00196363" w:rsidP="00196363">
      <w:pPr>
        <w:ind w:right="227"/>
        <w:jc w:val="center"/>
        <w:rPr>
          <w:rFonts w:ascii="Arial" w:hAnsi="Arial" w:cs="Arial"/>
          <w:b/>
          <w:spacing w:val="30"/>
        </w:rPr>
      </w:pPr>
      <w:r>
        <w:rPr>
          <w:rFonts w:ascii="Arial" w:hAnsi="Arial" w:cs="Arial"/>
          <w:b/>
          <w:spacing w:val="30"/>
        </w:rPr>
        <w:t>Séance du 24 mai 2020</w:t>
      </w:r>
    </w:p>
    <w:p w:rsidR="00196363" w:rsidRPr="00941E64" w:rsidRDefault="00196363" w:rsidP="00196363">
      <w:pPr>
        <w:ind w:right="227"/>
        <w:jc w:val="both"/>
        <w:rPr>
          <w:rFonts w:ascii="Arial" w:hAnsi="Arial" w:cs="Arial"/>
        </w:rPr>
      </w:pPr>
    </w:p>
    <w:p w:rsidR="00196363" w:rsidRPr="00941E64" w:rsidRDefault="00196363" w:rsidP="00196363">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196363" w:rsidRPr="00941E64" w:rsidRDefault="00196363" w:rsidP="00196363">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196363" w:rsidRPr="00941E64" w:rsidRDefault="00196363" w:rsidP="00196363">
      <w:pPr>
        <w:ind w:right="227"/>
        <w:jc w:val="both"/>
        <w:rPr>
          <w:rFonts w:ascii="Arial" w:hAnsi="Arial" w:cs="Arial"/>
        </w:rPr>
      </w:pPr>
    </w:p>
    <w:p w:rsidR="00196363" w:rsidRPr="00534D54" w:rsidRDefault="00196363" w:rsidP="00196363">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196363" w:rsidRDefault="00196363" w:rsidP="00196363">
      <w:pPr>
        <w:ind w:right="282"/>
        <w:jc w:val="both"/>
        <w:rPr>
          <w:rFonts w:ascii="Arial" w:hAnsi="Arial" w:cs="Arial"/>
          <w:color w:val="0000FF"/>
        </w:rPr>
      </w:pPr>
    </w:p>
    <w:p w:rsidR="00196363" w:rsidRDefault="00196363" w:rsidP="00196363">
      <w:pPr>
        <w:ind w:right="227"/>
        <w:jc w:val="both"/>
        <w:rPr>
          <w:rFonts w:ascii="Arial" w:hAnsi="Arial" w:cs="Arial"/>
        </w:rPr>
      </w:pPr>
    </w:p>
    <w:p w:rsidR="00196363" w:rsidRPr="00941E64" w:rsidRDefault="00196363" w:rsidP="00196363">
      <w:pPr>
        <w:ind w:right="227"/>
        <w:jc w:val="both"/>
        <w:rPr>
          <w:rFonts w:ascii="Arial" w:hAnsi="Arial" w:cs="Arial"/>
        </w:rPr>
      </w:pPr>
    </w:p>
    <w:p w:rsidR="00196363" w:rsidRPr="00941E64" w:rsidRDefault="00196363" w:rsidP="00196363">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196363" w:rsidRDefault="00196363" w:rsidP="00196363">
      <w:pPr>
        <w:tabs>
          <w:tab w:val="left" w:pos="3119"/>
        </w:tabs>
        <w:ind w:right="227"/>
        <w:contextualSpacing/>
        <w:jc w:val="both"/>
        <w:rPr>
          <w:rFonts w:ascii="Arial" w:hAnsi="Arial" w:cs="Arial"/>
        </w:rPr>
      </w:pPr>
    </w:p>
    <w:p w:rsidR="00196363" w:rsidRPr="00AC0C2E" w:rsidRDefault="00196363" w:rsidP="00196363">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196363" w:rsidRPr="00941E64" w:rsidRDefault="00196363" w:rsidP="00196363">
      <w:pPr>
        <w:tabs>
          <w:tab w:val="left" w:pos="3119"/>
        </w:tabs>
        <w:ind w:left="3840" w:right="227"/>
        <w:contextualSpacing/>
        <w:jc w:val="both"/>
        <w:rPr>
          <w:rFonts w:ascii="Arial" w:hAnsi="Arial" w:cs="Arial"/>
        </w:rPr>
      </w:pPr>
    </w:p>
    <w:p w:rsidR="00196363" w:rsidRPr="00941E64" w:rsidRDefault="00196363" w:rsidP="00196363">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196363" w:rsidRPr="00941E64" w:rsidRDefault="00196363" w:rsidP="00196363">
      <w:pPr>
        <w:tabs>
          <w:tab w:val="left" w:pos="1701"/>
        </w:tabs>
        <w:ind w:right="227"/>
        <w:contextualSpacing/>
        <w:jc w:val="both"/>
        <w:rPr>
          <w:rFonts w:ascii="Arial" w:hAnsi="Arial" w:cs="Arial"/>
          <w:color w:val="FF0000"/>
        </w:rPr>
      </w:pPr>
      <w:r w:rsidRPr="00941E64">
        <w:rPr>
          <w:rFonts w:ascii="Arial" w:hAnsi="Arial" w:cs="Arial"/>
          <w:color w:val="FF0000"/>
        </w:rPr>
        <w:tab/>
      </w:r>
    </w:p>
    <w:p w:rsidR="00196363" w:rsidRPr="00941E64" w:rsidRDefault="00196363" w:rsidP="00196363">
      <w:pPr>
        <w:tabs>
          <w:tab w:val="left" w:pos="3494"/>
        </w:tabs>
        <w:ind w:right="227"/>
        <w:contextualSpacing/>
        <w:jc w:val="both"/>
        <w:rPr>
          <w:rFonts w:ascii="Arial" w:hAnsi="Arial" w:cs="Arial"/>
          <w:color w:val="FF0000"/>
        </w:rPr>
      </w:pPr>
      <w:r w:rsidRPr="00941E64">
        <w:rPr>
          <w:rFonts w:ascii="Arial" w:hAnsi="Arial" w:cs="Arial"/>
          <w:color w:val="FF0000"/>
        </w:rPr>
        <w:tab/>
        <w:t xml:space="preserve"> </w:t>
      </w:r>
    </w:p>
    <w:p w:rsidR="00196363" w:rsidRPr="00941E64" w:rsidRDefault="00196363" w:rsidP="00196363">
      <w:pPr>
        <w:tabs>
          <w:tab w:val="left" w:pos="3119"/>
        </w:tabs>
        <w:ind w:right="227"/>
        <w:contextualSpacing/>
        <w:jc w:val="both"/>
        <w:rPr>
          <w:rFonts w:ascii="Arial" w:hAnsi="Arial" w:cs="Arial"/>
          <w:color w:val="FF0000"/>
        </w:rPr>
      </w:pPr>
      <w:r w:rsidRPr="00941E64">
        <w:rPr>
          <w:rFonts w:ascii="Arial" w:hAnsi="Arial" w:cs="Arial"/>
          <w:color w:val="FF0000"/>
        </w:rPr>
        <w:tab/>
      </w:r>
    </w:p>
    <w:p w:rsidR="00196363" w:rsidRPr="00941E64" w:rsidRDefault="00196363" w:rsidP="00196363">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196363" w:rsidRPr="00941E64" w:rsidRDefault="00196363" w:rsidP="00196363">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196363" w:rsidRDefault="00196363" w:rsidP="00196363">
      <w:pPr>
        <w:tabs>
          <w:tab w:val="left" w:pos="6237"/>
        </w:tabs>
        <w:ind w:right="227"/>
        <w:jc w:val="center"/>
        <w:rPr>
          <w:rFonts w:ascii="Arial" w:hAnsi="Arial" w:cs="Arial"/>
          <w:bCs/>
        </w:rPr>
      </w:pPr>
      <w:r w:rsidRPr="00926DB6">
        <w:rPr>
          <w:rFonts w:ascii="Arial" w:hAnsi="Arial" w:cs="Arial"/>
          <w:b/>
        </w:rPr>
        <w:t>_____</w:t>
      </w:r>
    </w:p>
    <w:p w:rsidR="00196363" w:rsidRPr="006377CE" w:rsidRDefault="00196363" w:rsidP="00196363">
      <w:pPr>
        <w:tabs>
          <w:tab w:val="left" w:pos="6237"/>
        </w:tabs>
        <w:ind w:right="227"/>
        <w:jc w:val="both"/>
        <w:rPr>
          <w:rFonts w:ascii="Arial" w:hAnsi="Arial" w:cs="Arial"/>
          <w:b/>
        </w:rPr>
      </w:pPr>
    </w:p>
    <w:p w:rsidR="00196363" w:rsidRPr="006377CE" w:rsidRDefault="00196363" w:rsidP="00196363">
      <w:pPr>
        <w:tabs>
          <w:tab w:val="left" w:pos="6237"/>
        </w:tabs>
        <w:ind w:right="227"/>
        <w:jc w:val="both"/>
        <w:rPr>
          <w:rFonts w:ascii="Arial" w:hAnsi="Arial" w:cs="Arial"/>
          <w:b/>
        </w:rPr>
      </w:pP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p>
    <w:p w:rsidR="00196363" w:rsidRDefault="00196363" w:rsidP="00196363">
      <w:pPr>
        <w:ind w:right="227"/>
        <w:jc w:val="both"/>
        <w:rPr>
          <w:rFonts w:ascii="Arial" w:hAnsi="Arial" w:cs="Arial"/>
          <w:bCs/>
          <w:iCs/>
        </w:rPr>
      </w:pPr>
    </w:p>
    <w:p w:rsidR="00196363" w:rsidRPr="00B14576" w:rsidRDefault="00196363" w:rsidP="00196363">
      <w:pPr>
        <w:ind w:right="227"/>
        <w:jc w:val="both"/>
        <w:rPr>
          <w:rFonts w:ascii="Arial" w:hAnsi="Arial" w:cs="Arial"/>
          <w:b/>
          <w:caps/>
          <w:spacing w:val="20"/>
          <w:u w:val="single"/>
        </w:rPr>
      </w:pPr>
      <w:r w:rsidRPr="00B14576">
        <w:rPr>
          <w:rFonts w:ascii="Arial" w:hAnsi="Arial" w:cs="Arial"/>
          <w:b/>
          <w:caps/>
          <w:spacing w:val="20"/>
          <w:u w:val="single"/>
        </w:rPr>
        <w:lastRenderedPageBreak/>
        <w:t>FIXATION DU nombre de membres au conseil d’administration du ccas</w:t>
      </w:r>
    </w:p>
    <w:p w:rsidR="00196363" w:rsidRPr="00B14576" w:rsidRDefault="00196363" w:rsidP="00196363">
      <w:pPr>
        <w:ind w:right="227"/>
        <w:jc w:val="both"/>
        <w:rPr>
          <w:rFonts w:ascii="Arial" w:hAnsi="Arial" w:cs="Arial"/>
          <w:bCs/>
          <w:spacing w:val="20"/>
        </w:rPr>
      </w:pPr>
    </w:p>
    <w:p w:rsidR="00196363" w:rsidRPr="00B14576" w:rsidRDefault="00196363" w:rsidP="00196363">
      <w:pPr>
        <w:ind w:right="227"/>
        <w:jc w:val="both"/>
        <w:rPr>
          <w:rFonts w:ascii="Arial" w:hAnsi="Arial" w:cs="Arial"/>
          <w:b/>
        </w:rPr>
      </w:pPr>
      <w:r w:rsidRPr="00B14576">
        <w:rPr>
          <w:rFonts w:ascii="Arial" w:hAnsi="Arial" w:cs="Arial"/>
          <w:b/>
          <w:u w:val="single"/>
        </w:rPr>
        <w:t>Rapporteur</w:t>
      </w:r>
      <w:r w:rsidRPr="00B14576">
        <w:rPr>
          <w:rFonts w:ascii="Arial" w:hAnsi="Arial" w:cs="Arial"/>
          <w:b/>
        </w:rPr>
        <w:t xml:space="preserve"> : Romain MIRON</w:t>
      </w:r>
    </w:p>
    <w:p w:rsidR="00196363" w:rsidRPr="00B14576" w:rsidRDefault="00196363" w:rsidP="00196363">
      <w:pPr>
        <w:ind w:right="227"/>
        <w:jc w:val="both"/>
        <w:rPr>
          <w:rFonts w:ascii="Arial" w:hAnsi="Arial" w:cs="Arial"/>
        </w:rPr>
      </w:pPr>
    </w:p>
    <w:p w:rsidR="00196363" w:rsidRPr="00B14576" w:rsidRDefault="00196363" w:rsidP="00196363">
      <w:pPr>
        <w:ind w:right="227"/>
        <w:jc w:val="both"/>
        <w:rPr>
          <w:rFonts w:ascii="Arial" w:hAnsi="Arial" w:cs="Arial"/>
          <w:bCs/>
          <w:i/>
          <w:iCs/>
        </w:rPr>
      </w:pPr>
      <w:r w:rsidRPr="00B14576">
        <w:rPr>
          <w:rFonts w:ascii="Arial" w:hAnsi="Arial" w:cs="Arial"/>
          <w:bCs/>
          <w:i/>
          <w:iCs/>
        </w:rPr>
        <w:t>Vu l’article L.123-6 du code de l’action sociale et des familles</w:t>
      </w:r>
    </w:p>
    <w:p w:rsidR="00196363" w:rsidRPr="00B14576" w:rsidRDefault="00196363" w:rsidP="00196363">
      <w:pPr>
        <w:ind w:right="227"/>
        <w:jc w:val="both"/>
        <w:rPr>
          <w:rFonts w:ascii="Arial" w:hAnsi="Arial" w:cs="Arial"/>
          <w:bCs/>
          <w:i/>
          <w:iCs/>
        </w:rPr>
      </w:pPr>
      <w:r w:rsidRPr="00B14576">
        <w:rPr>
          <w:rFonts w:ascii="Arial" w:hAnsi="Arial" w:cs="Arial"/>
          <w:bCs/>
          <w:i/>
          <w:iCs/>
        </w:rPr>
        <w:t>Vu l’article R.123-7 à R.123-15 du code de l’action sociale et des familles</w:t>
      </w:r>
    </w:p>
    <w:p w:rsidR="00196363" w:rsidRPr="00B14576" w:rsidRDefault="00196363" w:rsidP="00196363">
      <w:pPr>
        <w:tabs>
          <w:tab w:val="left" w:pos="6105"/>
        </w:tabs>
        <w:ind w:right="227"/>
        <w:jc w:val="both"/>
        <w:rPr>
          <w:rFonts w:ascii="Arial" w:hAnsi="Arial" w:cs="Arial"/>
          <w:bCs/>
          <w:iCs/>
        </w:rPr>
      </w:pPr>
      <w:r w:rsidRPr="00B14576">
        <w:rPr>
          <w:rFonts w:ascii="Arial" w:hAnsi="Arial" w:cs="Arial"/>
          <w:bCs/>
          <w:iCs/>
        </w:rPr>
        <w:tab/>
      </w:r>
    </w:p>
    <w:p w:rsidR="00196363" w:rsidRPr="00B14576" w:rsidRDefault="00196363" w:rsidP="00196363">
      <w:pPr>
        <w:ind w:right="227"/>
        <w:jc w:val="both"/>
        <w:rPr>
          <w:rFonts w:ascii="Arial" w:hAnsi="Arial" w:cs="Arial"/>
          <w:b/>
        </w:rPr>
      </w:pPr>
      <w:r w:rsidRPr="00B14576">
        <w:rPr>
          <w:rFonts w:ascii="Arial" w:hAnsi="Arial" w:cs="Arial"/>
          <w:b/>
          <w:u w:val="single"/>
        </w:rPr>
        <w:t>Exposé des motifs</w:t>
      </w:r>
      <w:r w:rsidRPr="00B14576">
        <w:rPr>
          <w:rFonts w:ascii="Arial" w:hAnsi="Arial" w:cs="Arial"/>
          <w:b/>
        </w:rPr>
        <w:t> :</w:t>
      </w:r>
    </w:p>
    <w:p w:rsidR="00196363" w:rsidRDefault="00196363" w:rsidP="00196363">
      <w:pPr>
        <w:spacing w:line="276" w:lineRule="auto"/>
        <w:jc w:val="both"/>
        <w:rPr>
          <w:rFonts w:ascii="Arial" w:hAnsi="Arial" w:cs="Arial"/>
        </w:rPr>
      </w:pPr>
    </w:p>
    <w:p w:rsidR="00196363" w:rsidRDefault="00196363" w:rsidP="00196363">
      <w:pPr>
        <w:spacing w:line="276" w:lineRule="auto"/>
        <w:jc w:val="both"/>
        <w:rPr>
          <w:rFonts w:ascii="Arial" w:hAnsi="Arial" w:cs="Arial"/>
        </w:rPr>
      </w:pPr>
      <w:r w:rsidRPr="00B14576">
        <w:rPr>
          <w:rFonts w:ascii="Arial" w:hAnsi="Arial" w:cs="Arial"/>
        </w:rPr>
        <w:t>En application de l’article R.123-7 du code l’Action Sociale et des Familles, le nombre des membres du Conseil d’Administration du Centre Communal d’Action Sociale (CCAS) est fixé par le Conseil Municipal.</w:t>
      </w:r>
    </w:p>
    <w:p w:rsidR="00196363" w:rsidRPr="00B14576" w:rsidRDefault="00196363" w:rsidP="00196363">
      <w:pPr>
        <w:spacing w:line="276" w:lineRule="auto"/>
        <w:jc w:val="both"/>
        <w:rPr>
          <w:rFonts w:ascii="Arial" w:hAnsi="Arial" w:cs="Arial"/>
        </w:rPr>
      </w:pPr>
    </w:p>
    <w:p w:rsidR="00196363" w:rsidRDefault="00196363" w:rsidP="00196363">
      <w:pPr>
        <w:spacing w:line="276" w:lineRule="auto"/>
        <w:jc w:val="both"/>
        <w:rPr>
          <w:rFonts w:ascii="Arial" w:hAnsi="Arial" w:cs="Arial"/>
        </w:rPr>
      </w:pPr>
      <w:r w:rsidRPr="00B14576">
        <w:rPr>
          <w:rFonts w:ascii="Arial" w:hAnsi="Arial" w:cs="Arial"/>
        </w:rPr>
        <w:t>Ce nombre ne peut être supérieur à 16 (et ne peut être inférieur à 8).</w:t>
      </w:r>
    </w:p>
    <w:p w:rsidR="00196363" w:rsidRPr="00B14576" w:rsidRDefault="00196363" w:rsidP="00196363">
      <w:pPr>
        <w:spacing w:line="276" w:lineRule="auto"/>
        <w:jc w:val="both"/>
        <w:rPr>
          <w:rFonts w:ascii="Arial" w:hAnsi="Arial" w:cs="Arial"/>
        </w:rPr>
      </w:pPr>
    </w:p>
    <w:p w:rsidR="00196363" w:rsidRDefault="00196363" w:rsidP="00196363">
      <w:pPr>
        <w:spacing w:line="276" w:lineRule="auto"/>
        <w:jc w:val="both"/>
        <w:rPr>
          <w:rFonts w:ascii="Arial" w:hAnsi="Arial" w:cs="Arial"/>
        </w:rPr>
      </w:pPr>
      <w:r w:rsidRPr="00B14576">
        <w:rPr>
          <w:rFonts w:ascii="Arial" w:hAnsi="Arial" w:cs="Arial"/>
        </w:rPr>
        <w:t>Il doit être pair puisqu’une moitié d</w:t>
      </w:r>
      <w:r>
        <w:rPr>
          <w:rFonts w:ascii="Arial" w:hAnsi="Arial" w:cs="Arial"/>
        </w:rPr>
        <w:t>es membres est désignée par le Conseil M</w:t>
      </w:r>
      <w:r w:rsidRPr="00B14576">
        <w:rPr>
          <w:rFonts w:ascii="Arial" w:hAnsi="Arial" w:cs="Arial"/>
        </w:rPr>
        <w:t>unicipal et l’autre moitié nommée par Monsieur le Maire.</w:t>
      </w:r>
    </w:p>
    <w:p w:rsidR="00196363" w:rsidRPr="00B14576" w:rsidRDefault="00196363" w:rsidP="00196363">
      <w:pPr>
        <w:spacing w:line="276" w:lineRule="auto"/>
        <w:jc w:val="both"/>
        <w:rPr>
          <w:rFonts w:ascii="Arial" w:hAnsi="Arial" w:cs="Arial"/>
        </w:rPr>
      </w:pPr>
    </w:p>
    <w:p w:rsidR="00196363" w:rsidRPr="00B14576" w:rsidRDefault="00196363" w:rsidP="00196363">
      <w:pPr>
        <w:spacing w:line="276" w:lineRule="auto"/>
        <w:jc w:val="both"/>
        <w:rPr>
          <w:rFonts w:ascii="Arial" w:hAnsi="Arial" w:cs="Arial"/>
        </w:rPr>
      </w:pPr>
      <w:r w:rsidRPr="00B14576">
        <w:rPr>
          <w:rFonts w:ascii="Arial" w:hAnsi="Arial" w:cs="Arial"/>
        </w:rPr>
        <w:t>Il est rappelé que Monsieur le Maire est président de droit du CCAS et qu’il n’entre pas dans le calcul du nombre d’administrateurs.</w:t>
      </w:r>
    </w:p>
    <w:p w:rsidR="00196363" w:rsidRPr="00B14576" w:rsidRDefault="00196363" w:rsidP="00196363">
      <w:pPr>
        <w:jc w:val="both"/>
        <w:rPr>
          <w:rFonts w:ascii="Arial" w:hAnsi="Arial" w:cs="Arial"/>
        </w:rPr>
      </w:pPr>
    </w:p>
    <w:p w:rsidR="00196363" w:rsidRPr="00B14576" w:rsidRDefault="00196363" w:rsidP="00196363">
      <w:pPr>
        <w:ind w:right="227"/>
        <w:jc w:val="both"/>
        <w:rPr>
          <w:rFonts w:ascii="Arial" w:hAnsi="Arial" w:cs="Arial"/>
          <w:b/>
        </w:rPr>
      </w:pPr>
      <w:r w:rsidRPr="00B14576">
        <w:rPr>
          <w:rFonts w:ascii="Arial" w:hAnsi="Arial" w:cs="Arial"/>
          <w:b/>
          <w:u w:val="single"/>
        </w:rPr>
        <w:t>Décision</w:t>
      </w:r>
      <w:r w:rsidRPr="00B14576">
        <w:rPr>
          <w:rFonts w:ascii="Arial" w:hAnsi="Arial" w:cs="Arial"/>
          <w:b/>
        </w:rPr>
        <w:t xml:space="preserve"> :</w:t>
      </w:r>
    </w:p>
    <w:p w:rsidR="00196363" w:rsidRPr="00B14576" w:rsidRDefault="00196363" w:rsidP="00196363">
      <w:pPr>
        <w:spacing w:before="120"/>
        <w:jc w:val="both"/>
        <w:rPr>
          <w:rFonts w:ascii="Arial" w:hAnsi="Arial" w:cs="Arial"/>
        </w:rPr>
      </w:pPr>
      <w:r w:rsidRPr="00B14576">
        <w:rPr>
          <w:rFonts w:ascii="Arial" w:hAnsi="Arial" w:cs="Arial"/>
        </w:rPr>
        <w:t>Il est donc proposé au Conseil municipal :</w:t>
      </w:r>
    </w:p>
    <w:p w:rsidR="00196363" w:rsidRPr="00B14576" w:rsidRDefault="00196363" w:rsidP="00196363">
      <w:pPr>
        <w:numPr>
          <w:ilvl w:val="0"/>
          <w:numId w:val="1"/>
        </w:numPr>
        <w:spacing w:before="120"/>
        <w:ind w:right="227"/>
        <w:jc w:val="both"/>
        <w:rPr>
          <w:rFonts w:ascii="Arial" w:hAnsi="Arial" w:cs="Arial"/>
        </w:rPr>
      </w:pPr>
      <w:r w:rsidRPr="00B14576">
        <w:rPr>
          <w:rFonts w:ascii="Arial" w:hAnsi="Arial" w:cs="Arial"/>
        </w:rPr>
        <w:t>de fixer à 12 le nombre de membres du Conseil d’Administration du CCAS, soit 6 élus et 6 personnes nommées par le maire non membres du conseil municipal qui participent à des actions de prévention, d’animation ou de développement social menées dans la commune.</w:t>
      </w:r>
    </w:p>
    <w:p w:rsidR="00196363" w:rsidRPr="00B14576" w:rsidRDefault="00196363" w:rsidP="00196363">
      <w:pPr>
        <w:ind w:left="360" w:right="227"/>
        <w:jc w:val="both"/>
        <w:rPr>
          <w:rFonts w:ascii="Arial" w:hAnsi="Arial" w:cs="Arial"/>
        </w:rPr>
      </w:pPr>
    </w:p>
    <w:p w:rsidR="00196363" w:rsidRPr="00B14576" w:rsidRDefault="00196363" w:rsidP="00196363">
      <w:pPr>
        <w:ind w:left="360" w:right="227"/>
        <w:jc w:val="both"/>
        <w:rPr>
          <w:rFonts w:ascii="Arial" w:hAnsi="Arial" w:cs="Arial"/>
        </w:rPr>
      </w:pPr>
    </w:p>
    <w:p w:rsidR="00196363" w:rsidRDefault="00196363" w:rsidP="00196363">
      <w:pPr>
        <w:rPr>
          <w:rFonts w:ascii="Arial" w:hAnsi="Arial" w:cs="Arial"/>
          <w:b/>
          <w:spacing w:val="20"/>
        </w:rPr>
      </w:pPr>
      <w:r w:rsidRPr="00B14576">
        <w:rPr>
          <w:rFonts w:ascii="Arial" w:hAnsi="Arial" w:cs="Arial"/>
          <w:b/>
          <w:spacing w:val="20"/>
          <w:u w:val="single"/>
        </w:rPr>
        <w:t>VOTE DU CONSEIL </w:t>
      </w:r>
      <w:r w:rsidRPr="00B14576">
        <w:rPr>
          <w:rFonts w:ascii="Arial" w:hAnsi="Arial" w:cs="Arial"/>
          <w:b/>
          <w:spacing w:val="20"/>
        </w:rPr>
        <w:t>:</w:t>
      </w:r>
      <w:r>
        <w:rPr>
          <w:rFonts w:ascii="Arial" w:hAnsi="Arial" w:cs="Arial"/>
          <w:b/>
          <w:spacing w:val="20"/>
        </w:rPr>
        <w:t xml:space="preserve"> A L’UNANIMITE</w:t>
      </w: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rPr>
          <w:rFonts w:ascii="Arial" w:hAnsi="Arial" w:cs="Arial"/>
          <w:b/>
          <w:spacing w:val="20"/>
        </w:rPr>
      </w:pPr>
    </w:p>
    <w:p w:rsidR="00196363" w:rsidRDefault="00196363" w:rsidP="00196363">
      <w:pPr>
        <w:spacing w:line="276" w:lineRule="auto"/>
        <w:ind w:right="-143"/>
        <w:contextualSpacing/>
        <w:jc w:val="both"/>
        <w:rPr>
          <w:rFonts w:ascii="Arial" w:hAnsi="Arial" w:cs="Arial"/>
          <w:b/>
          <w:spacing w:val="20"/>
        </w:rPr>
      </w:pPr>
    </w:p>
    <w:p w:rsidR="00196363" w:rsidRPr="00941E64" w:rsidRDefault="00196363" w:rsidP="00196363">
      <w:pPr>
        <w:spacing w:line="276" w:lineRule="auto"/>
        <w:ind w:left="8496" w:right="-143"/>
        <w:contextualSpacing/>
        <w:jc w:val="both"/>
        <w:rPr>
          <w:rFonts w:ascii="Arial" w:hAnsi="Arial" w:cs="Arial"/>
          <w:b/>
          <w:bCs/>
        </w:rPr>
      </w:pPr>
      <w:r>
        <w:rPr>
          <w:rFonts w:ascii="Arial" w:hAnsi="Arial" w:cs="Arial"/>
          <w:b/>
          <w:spacing w:val="20"/>
        </w:rPr>
        <w:lastRenderedPageBreak/>
        <w:t xml:space="preserve">      </w:t>
      </w:r>
      <w:r>
        <w:rPr>
          <w:rFonts w:ascii="Arial" w:hAnsi="Arial" w:cs="Arial"/>
          <w:b/>
          <w:bCs/>
        </w:rPr>
        <w:t>07-20</w:t>
      </w:r>
    </w:p>
    <w:p w:rsidR="00196363" w:rsidRPr="00941E64" w:rsidRDefault="00196363" w:rsidP="00196363">
      <w:pPr>
        <w:ind w:right="-143"/>
        <w:jc w:val="both"/>
        <w:rPr>
          <w:rFonts w:ascii="Arial" w:hAnsi="Arial" w:cs="Arial"/>
        </w:rPr>
      </w:pPr>
      <w:r w:rsidRPr="00941E64">
        <w:rPr>
          <w:rFonts w:ascii="Arial" w:hAnsi="Arial" w:cs="Arial"/>
        </w:rPr>
        <w:t xml:space="preserve">Département : </w:t>
      </w:r>
      <w:r w:rsidRPr="00941E64">
        <w:rPr>
          <w:rFonts w:ascii="Arial" w:hAnsi="Arial" w:cs="Arial"/>
          <w:caps/>
        </w:rPr>
        <w:t>Meurthe</w:t>
      </w:r>
      <w:r w:rsidRPr="00941E64">
        <w:rPr>
          <w:rFonts w:ascii="Arial" w:hAnsi="Arial" w:cs="Arial"/>
          <w:caps/>
        </w:rPr>
        <w:noBreakHyphen/>
        <w:t>et</w:t>
      </w:r>
      <w:r w:rsidRPr="00941E64">
        <w:rPr>
          <w:rFonts w:ascii="Arial" w:hAnsi="Arial" w:cs="Arial"/>
          <w:caps/>
        </w:rPr>
        <w:noBreakHyphen/>
        <w:t>Moselle</w:t>
      </w:r>
      <w:r>
        <w:rPr>
          <w:rFonts w:ascii="Arial" w:hAnsi="Arial" w:cs="Arial"/>
        </w:rPr>
        <w:tab/>
      </w:r>
      <w:r>
        <w:rPr>
          <w:rFonts w:ascii="Arial" w:hAnsi="Arial" w:cs="Arial"/>
        </w:rPr>
        <w:tab/>
      </w:r>
      <w:r>
        <w:rPr>
          <w:rFonts w:ascii="Arial" w:hAnsi="Arial" w:cs="Arial"/>
        </w:rPr>
        <w:tab/>
      </w:r>
      <w:r>
        <w:rPr>
          <w:rFonts w:ascii="Arial" w:hAnsi="Arial" w:cs="Arial"/>
        </w:rPr>
        <w:tab/>
      </w:r>
      <w:r w:rsidRPr="00941E64">
        <w:rPr>
          <w:rFonts w:ascii="Arial" w:hAnsi="Arial" w:cs="Arial"/>
          <w:u w:val="single"/>
        </w:rPr>
        <w:t>Nombre de conseillers</w:t>
      </w:r>
      <w:r w:rsidRPr="00941E64">
        <w:rPr>
          <w:rFonts w:ascii="Arial" w:hAnsi="Arial" w:cs="Arial"/>
        </w:rPr>
        <w:t xml:space="preserve"> :</w:t>
      </w:r>
    </w:p>
    <w:p w:rsidR="00196363" w:rsidRPr="00941E64" w:rsidRDefault="00196363" w:rsidP="00196363">
      <w:pPr>
        <w:ind w:right="-143"/>
        <w:jc w:val="both"/>
        <w:rPr>
          <w:rFonts w:ascii="Arial" w:hAnsi="Arial" w:cs="Arial"/>
        </w:rPr>
      </w:pPr>
      <w:r w:rsidRPr="00941E64">
        <w:rPr>
          <w:rFonts w:ascii="Arial" w:hAnsi="Arial" w:cs="Arial"/>
        </w:rPr>
        <w:t>Arrondissement : NANCY</w:t>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r>
      <w:r w:rsidRPr="00941E64">
        <w:rPr>
          <w:rFonts w:ascii="Arial" w:hAnsi="Arial" w:cs="Arial"/>
        </w:rPr>
        <w:tab/>
        <w:t>en exercice : 29</w:t>
      </w:r>
    </w:p>
    <w:p w:rsidR="00196363" w:rsidRPr="00941E64" w:rsidRDefault="00196363" w:rsidP="00196363">
      <w:pPr>
        <w:ind w:right="-143"/>
        <w:jc w:val="both"/>
        <w:rPr>
          <w:rFonts w:ascii="Arial" w:hAnsi="Arial" w:cs="Arial"/>
        </w:rPr>
      </w:pPr>
      <w:r w:rsidRPr="00941E64">
        <w:rPr>
          <w:rFonts w:ascii="Arial" w:hAnsi="Arial" w:cs="Arial"/>
        </w:rPr>
        <w:t>Canton : VAL DE</w:t>
      </w:r>
      <w:r>
        <w:rPr>
          <w:rFonts w:ascii="Arial" w:hAnsi="Arial" w:cs="Arial"/>
        </w:rPr>
        <w:t xml:space="preserve"> LORRAINE SUD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présents : 28</w:t>
      </w:r>
    </w:p>
    <w:p w:rsidR="00196363" w:rsidRPr="00941E64" w:rsidRDefault="00196363" w:rsidP="00196363">
      <w:pPr>
        <w:ind w:right="-143"/>
        <w:jc w:val="both"/>
        <w:rPr>
          <w:rFonts w:ascii="Arial" w:hAnsi="Arial" w:cs="Arial"/>
        </w:rPr>
      </w:pPr>
      <w:r w:rsidRPr="00941E64">
        <w:rPr>
          <w:rFonts w:ascii="Arial" w:hAnsi="Arial" w:cs="Arial"/>
        </w:rPr>
        <w:t xml:space="preserve">Commune : </w:t>
      </w:r>
      <w:r w:rsidRPr="00941E64">
        <w:rPr>
          <w:rFonts w:ascii="Arial" w:hAnsi="Arial" w:cs="Arial"/>
          <w:b/>
          <w:bCs/>
          <w:spacing w:val="30"/>
        </w:rPr>
        <w:t>MAXEVILLE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votants : 29</w:t>
      </w:r>
    </w:p>
    <w:p w:rsidR="00196363" w:rsidRPr="00941E64" w:rsidRDefault="00196363" w:rsidP="00196363">
      <w:pPr>
        <w:ind w:right="227"/>
        <w:jc w:val="both"/>
        <w:rPr>
          <w:rFonts w:ascii="Arial" w:hAnsi="Arial" w:cs="Arial"/>
        </w:rPr>
      </w:pPr>
    </w:p>
    <w:p w:rsidR="00196363" w:rsidRPr="00941E64" w:rsidRDefault="00196363" w:rsidP="00196363">
      <w:pPr>
        <w:ind w:right="227"/>
        <w:jc w:val="center"/>
        <w:rPr>
          <w:rFonts w:ascii="Arial" w:hAnsi="Arial" w:cs="Arial"/>
          <w:b/>
          <w:spacing w:val="30"/>
        </w:rPr>
      </w:pPr>
      <w:r w:rsidRPr="00941E64">
        <w:rPr>
          <w:rFonts w:ascii="Arial" w:hAnsi="Arial" w:cs="Arial"/>
          <w:b/>
          <w:spacing w:val="30"/>
        </w:rPr>
        <w:t>EXTRAIT DU REGISTRE DES DELIBERATIONS</w:t>
      </w:r>
    </w:p>
    <w:p w:rsidR="00196363" w:rsidRPr="00941E64" w:rsidRDefault="00196363" w:rsidP="00196363">
      <w:pPr>
        <w:ind w:right="227"/>
        <w:jc w:val="center"/>
        <w:rPr>
          <w:rFonts w:ascii="Arial" w:hAnsi="Arial" w:cs="Arial"/>
          <w:b/>
          <w:spacing w:val="30"/>
        </w:rPr>
      </w:pPr>
      <w:r w:rsidRPr="00941E64">
        <w:rPr>
          <w:rFonts w:ascii="Arial" w:hAnsi="Arial" w:cs="Arial"/>
          <w:b/>
          <w:spacing w:val="30"/>
        </w:rPr>
        <w:t>DU CONSEIL MUNICIPAL</w:t>
      </w:r>
    </w:p>
    <w:p w:rsidR="00196363" w:rsidRPr="00941E64" w:rsidRDefault="00196363" w:rsidP="00196363">
      <w:pPr>
        <w:ind w:right="227"/>
        <w:jc w:val="center"/>
        <w:rPr>
          <w:rFonts w:ascii="Arial" w:hAnsi="Arial" w:cs="Arial"/>
          <w:b/>
          <w:spacing w:val="30"/>
        </w:rPr>
      </w:pPr>
      <w:r>
        <w:rPr>
          <w:rFonts w:ascii="Arial" w:hAnsi="Arial" w:cs="Arial"/>
          <w:b/>
          <w:spacing w:val="30"/>
        </w:rPr>
        <w:t>Séance du 24 mai 2020</w:t>
      </w:r>
    </w:p>
    <w:p w:rsidR="00196363" w:rsidRPr="00941E64" w:rsidRDefault="00196363" w:rsidP="00196363">
      <w:pPr>
        <w:ind w:right="227"/>
        <w:jc w:val="both"/>
        <w:rPr>
          <w:rFonts w:ascii="Arial" w:hAnsi="Arial" w:cs="Arial"/>
        </w:rPr>
      </w:pPr>
    </w:p>
    <w:p w:rsidR="00196363" w:rsidRPr="00941E64" w:rsidRDefault="00196363" w:rsidP="00196363">
      <w:pPr>
        <w:ind w:right="227"/>
        <w:jc w:val="both"/>
        <w:rPr>
          <w:rFonts w:ascii="Arial" w:hAnsi="Arial" w:cs="Arial"/>
        </w:rPr>
      </w:pPr>
      <w:r w:rsidRPr="00941E64">
        <w:rPr>
          <w:rFonts w:ascii="Arial" w:hAnsi="Arial" w:cs="Arial"/>
          <w:b/>
        </w:rPr>
        <w:t xml:space="preserve">L'an deux mille </w:t>
      </w:r>
      <w:r>
        <w:rPr>
          <w:rFonts w:ascii="Arial" w:hAnsi="Arial" w:cs="Arial"/>
          <w:b/>
        </w:rPr>
        <w:t>vingt</w:t>
      </w:r>
      <w:r w:rsidRPr="00941E64">
        <w:rPr>
          <w:rFonts w:ascii="Arial" w:hAnsi="Arial" w:cs="Arial"/>
          <w:b/>
        </w:rPr>
        <w:t xml:space="preserve">, le </w:t>
      </w:r>
      <w:r>
        <w:rPr>
          <w:rFonts w:ascii="Arial" w:hAnsi="Arial" w:cs="Arial"/>
          <w:b/>
        </w:rPr>
        <w:t>vingt-quatre mai</w:t>
      </w:r>
      <w:r w:rsidRPr="00941E64">
        <w:rPr>
          <w:rFonts w:ascii="Arial" w:hAnsi="Arial" w:cs="Arial"/>
          <w:b/>
        </w:rPr>
        <w:t>, à dix heures</w:t>
      </w:r>
      <w:r>
        <w:rPr>
          <w:rFonts w:ascii="Arial" w:hAnsi="Arial" w:cs="Arial"/>
          <w:b/>
        </w:rPr>
        <w:t>, les membres du Conseil M</w:t>
      </w:r>
      <w:r w:rsidRPr="00941E64">
        <w:rPr>
          <w:rFonts w:ascii="Arial" w:hAnsi="Arial" w:cs="Arial"/>
          <w:b/>
        </w:rPr>
        <w:t xml:space="preserve">unicipal de Maxéville convoqués le </w:t>
      </w:r>
      <w:r>
        <w:rPr>
          <w:rFonts w:ascii="Arial" w:hAnsi="Arial" w:cs="Arial"/>
          <w:b/>
        </w:rPr>
        <w:t>dix-huit</w:t>
      </w:r>
      <w:r w:rsidRPr="00941E64">
        <w:rPr>
          <w:rFonts w:ascii="Arial" w:hAnsi="Arial" w:cs="Arial"/>
          <w:b/>
        </w:rPr>
        <w:t xml:space="preserve"> </w:t>
      </w:r>
      <w:r>
        <w:rPr>
          <w:rFonts w:ascii="Arial" w:hAnsi="Arial" w:cs="Arial"/>
          <w:b/>
        </w:rPr>
        <w:t xml:space="preserve">mai </w:t>
      </w:r>
      <w:r w:rsidRPr="00941E64">
        <w:rPr>
          <w:rFonts w:ascii="Arial" w:hAnsi="Arial" w:cs="Arial"/>
          <w:b/>
        </w:rPr>
        <w:t xml:space="preserve">deux mille </w:t>
      </w:r>
      <w:r>
        <w:rPr>
          <w:rFonts w:ascii="Arial" w:hAnsi="Arial" w:cs="Arial"/>
          <w:b/>
        </w:rPr>
        <w:t>vingt</w:t>
      </w:r>
      <w:r w:rsidRPr="00941E64">
        <w:rPr>
          <w:rFonts w:ascii="Arial" w:hAnsi="Arial" w:cs="Arial"/>
          <w:b/>
        </w:rPr>
        <w:t xml:space="preserve">, </w:t>
      </w:r>
      <w:r w:rsidRPr="00B1604B">
        <w:rPr>
          <w:rFonts w:ascii="Arial" w:hAnsi="Arial" w:cs="Arial"/>
          <w:b/>
        </w:rPr>
        <w:t xml:space="preserve">se sont réunis </w:t>
      </w:r>
      <w:r>
        <w:rPr>
          <w:rFonts w:ascii="Arial" w:hAnsi="Arial" w:cs="Arial"/>
          <w:b/>
        </w:rPr>
        <w:t>salle des fêtes des Carrières</w:t>
      </w:r>
      <w:r w:rsidRPr="00941E64">
        <w:rPr>
          <w:rFonts w:ascii="Arial" w:hAnsi="Arial" w:cs="Arial"/>
          <w:b/>
        </w:rPr>
        <w:t xml:space="preserve"> </w:t>
      </w:r>
      <w:r>
        <w:rPr>
          <w:rFonts w:ascii="Arial" w:hAnsi="Arial" w:cs="Arial"/>
          <w:b/>
        </w:rPr>
        <w:t xml:space="preserve">à Maxéville, </w:t>
      </w:r>
      <w:r w:rsidRPr="00941E64">
        <w:rPr>
          <w:rFonts w:ascii="Arial" w:hAnsi="Arial" w:cs="Arial"/>
          <w:b/>
        </w:rPr>
        <w:t>sous la présidence de M. Christophe CHOSEROT (</w:t>
      </w:r>
      <w:r w:rsidRPr="004B487D">
        <w:rPr>
          <w:rFonts w:ascii="Arial" w:hAnsi="Arial" w:cs="Arial"/>
          <w:b/>
        </w:rPr>
        <w:t>Maire),</w:t>
      </w:r>
      <w:r w:rsidRPr="00941E64">
        <w:rPr>
          <w:rFonts w:ascii="Arial" w:hAnsi="Arial" w:cs="Arial"/>
          <w:b/>
        </w:rPr>
        <w:t xml:space="preserve"> conformément aux articles L. 2121-10 et L. 2121-12 du Code Général des Collectivités Territoriales.</w:t>
      </w:r>
    </w:p>
    <w:p w:rsidR="00196363" w:rsidRPr="00941E64" w:rsidRDefault="00196363" w:rsidP="00196363">
      <w:pPr>
        <w:ind w:right="227"/>
        <w:jc w:val="both"/>
        <w:rPr>
          <w:rFonts w:ascii="Arial" w:hAnsi="Arial" w:cs="Arial"/>
          <w:b/>
          <w:bCs/>
        </w:rPr>
      </w:pPr>
      <w:r w:rsidRPr="00941E64">
        <w:rPr>
          <w:rFonts w:ascii="Arial" w:hAnsi="Arial" w:cs="Arial"/>
          <w:b/>
          <w:bCs/>
        </w:rPr>
        <w:t>La convocation a été affichée le</w:t>
      </w:r>
      <w:r w:rsidRPr="00941E64">
        <w:rPr>
          <w:rFonts w:ascii="Arial" w:hAnsi="Arial" w:cs="Arial"/>
          <w:b/>
        </w:rPr>
        <w:t xml:space="preserve"> </w:t>
      </w:r>
      <w:r>
        <w:rPr>
          <w:rFonts w:ascii="Arial" w:hAnsi="Arial" w:cs="Arial"/>
          <w:b/>
        </w:rPr>
        <w:t>dix-huit mai</w:t>
      </w:r>
      <w:r w:rsidRPr="00941E64">
        <w:rPr>
          <w:rFonts w:ascii="Arial" w:hAnsi="Arial" w:cs="Arial"/>
          <w:b/>
        </w:rPr>
        <w:t xml:space="preserve"> deux mille </w:t>
      </w:r>
      <w:r>
        <w:rPr>
          <w:rFonts w:ascii="Arial" w:hAnsi="Arial" w:cs="Arial"/>
          <w:b/>
        </w:rPr>
        <w:t>vingt</w:t>
      </w:r>
      <w:r w:rsidRPr="00941E64">
        <w:rPr>
          <w:rFonts w:ascii="Arial" w:hAnsi="Arial" w:cs="Arial"/>
          <w:b/>
          <w:bCs/>
        </w:rPr>
        <w:t>.</w:t>
      </w:r>
    </w:p>
    <w:p w:rsidR="00196363" w:rsidRPr="00941E64" w:rsidRDefault="00196363" w:rsidP="00196363">
      <w:pPr>
        <w:ind w:right="227"/>
        <w:jc w:val="both"/>
        <w:rPr>
          <w:rFonts w:ascii="Arial" w:hAnsi="Arial" w:cs="Arial"/>
        </w:rPr>
      </w:pPr>
    </w:p>
    <w:p w:rsidR="00196363" w:rsidRPr="00534D54" w:rsidRDefault="00196363" w:rsidP="00196363">
      <w:pPr>
        <w:ind w:right="282"/>
        <w:jc w:val="both"/>
        <w:rPr>
          <w:rFonts w:ascii="Arial" w:hAnsi="Arial" w:cs="Arial"/>
          <w:color w:val="0000FF"/>
        </w:rPr>
      </w:pPr>
      <w:r w:rsidRPr="00941E64">
        <w:rPr>
          <w:rFonts w:ascii="Arial" w:hAnsi="Arial" w:cs="Arial"/>
          <w:b/>
          <w:u w:val="single"/>
        </w:rPr>
        <w:t>Présents</w:t>
      </w:r>
      <w:r w:rsidRPr="00941E64">
        <w:rPr>
          <w:rFonts w:ascii="Arial" w:hAnsi="Arial" w:cs="Arial"/>
          <w:b/>
        </w:rPr>
        <w:t xml:space="preserve"> : </w:t>
      </w:r>
      <w:r w:rsidRPr="001945A7">
        <w:rPr>
          <w:rFonts w:ascii="Arial" w:hAnsi="Arial" w:cs="Arial"/>
          <w:bCs/>
        </w:rPr>
        <w:t>M. Christophe CHOSEROT, Mme Martine BOCOUM, M. Romain MIRON, Mme Annie DELRIEU, M. Olivier PIVEL, Mme Jacqueline RIES,</w:t>
      </w:r>
      <w:r>
        <w:rPr>
          <w:rFonts w:ascii="Arial" w:hAnsi="Arial" w:cs="Arial"/>
          <w:bCs/>
        </w:rPr>
        <w:t xml:space="preserve"> M. Bernard RICCI</w:t>
      </w:r>
      <w:r w:rsidRPr="001945A7">
        <w:rPr>
          <w:rFonts w:ascii="Arial" w:hAnsi="Arial" w:cs="Arial"/>
        </w:rPr>
        <w:t xml:space="preserve">, </w:t>
      </w:r>
      <w:r w:rsidRPr="001945A7">
        <w:rPr>
          <w:rFonts w:ascii="Arial" w:hAnsi="Arial" w:cs="Arial"/>
          <w:bCs/>
        </w:rPr>
        <w:t>M. Christophe RACKAY,</w:t>
      </w:r>
      <w:r w:rsidRPr="001945A7">
        <w:rPr>
          <w:rFonts w:ascii="Arial" w:hAnsi="Arial" w:cs="Arial"/>
        </w:rPr>
        <w:t xml:space="preserve"> M. Frédéric THIRIET, Mme Frédérique GORSKI, M. Olivier HENRIET, Mme </w:t>
      </w:r>
      <w:proofErr w:type="spellStart"/>
      <w:r w:rsidRPr="001945A7">
        <w:rPr>
          <w:rFonts w:ascii="Arial" w:hAnsi="Arial" w:cs="Arial"/>
        </w:rPr>
        <w:t>Najia</w:t>
      </w:r>
      <w:proofErr w:type="spellEnd"/>
      <w:r w:rsidRPr="001945A7">
        <w:rPr>
          <w:rFonts w:ascii="Arial" w:hAnsi="Arial" w:cs="Arial"/>
        </w:rPr>
        <w:t xml:space="preserve"> CHOUKRI, M. </w:t>
      </w:r>
      <w:proofErr w:type="spellStart"/>
      <w:r w:rsidRPr="001945A7">
        <w:rPr>
          <w:rFonts w:ascii="Arial" w:hAnsi="Arial" w:cs="Arial"/>
        </w:rPr>
        <w:t>Jean-Lou</w:t>
      </w:r>
      <w:proofErr w:type="spellEnd"/>
      <w:r w:rsidRPr="001945A7">
        <w:rPr>
          <w:rFonts w:ascii="Arial" w:hAnsi="Arial" w:cs="Arial"/>
        </w:rPr>
        <w:t xml:space="preserve"> ORLANDINI, Mme Delphine JONQUARD, M. Alexandre GEORGES, Mme Maëva JOUVIEN-MOURI, M. Laurent SCHMITT, Mme Brigitte BELLUSSI, M. Maxime RAIGNOUX, Mme Marie ROBILLARD, M. Ahmed BOUKAÏOR, Mme Jennifer SAGNA, M. </w:t>
      </w:r>
      <w:proofErr w:type="spellStart"/>
      <w:r w:rsidRPr="001945A7">
        <w:rPr>
          <w:rFonts w:ascii="Arial" w:hAnsi="Arial" w:cs="Arial"/>
        </w:rPr>
        <w:t>Saber</w:t>
      </w:r>
      <w:proofErr w:type="spellEnd"/>
      <w:r w:rsidRPr="001945A7">
        <w:rPr>
          <w:rFonts w:ascii="Arial" w:hAnsi="Arial" w:cs="Arial"/>
        </w:rPr>
        <w:t xml:space="preserve"> BRAKTA, Mme Annick KLEIN, Philippe MARANDEL</w:t>
      </w:r>
      <w:r w:rsidRPr="00B1604B">
        <w:rPr>
          <w:rFonts w:ascii="Arial" w:hAnsi="Arial" w:cs="Arial"/>
        </w:rPr>
        <w:t xml:space="preserve">, M. Alexandre LAMARQUE,  Mme </w:t>
      </w:r>
      <w:proofErr w:type="spellStart"/>
      <w:r w:rsidRPr="00B1604B">
        <w:rPr>
          <w:rFonts w:ascii="Arial" w:hAnsi="Arial" w:cs="Arial"/>
        </w:rPr>
        <w:t>Hanan</w:t>
      </w:r>
      <w:proofErr w:type="spellEnd"/>
      <w:r w:rsidRPr="00B1604B">
        <w:rPr>
          <w:rFonts w:ascii="Arial" w:hAnsi="Arial" w:cs="Arial"/>
        </w:rPr>
        <w:t xml:space="preserve"> MANKOUR, M. Benjamin ROJTMAN-GUIRAUD.</w:t>
      </w:r>
    </w:p>
    <w:p w:rsidR="00196363" w:rsidRPr="00941E64" w:rsidRDefault="00196363" w:rsidP="00196363">
      <w:pPr>
        <w:ind w:right="227"/>
        <w:jc w:val="both"/>
        <w:rPr>
          <w:rFonts w:ascii="Arial" w:hAnsi="Arial" w:cs="Arial"/>
        </w:rPr>
      </w:pPr>
    </w:p>
    <w:p w:rsidR="00196363" w:rsidRPr="00941E64" w:rsidRDefault="00196363" w:rsidP="00196363">
      <w:pPr>
        <w:tabs>
          <w:tab w:val="left" w:pos="3119"/>
        </w:tabs>
        <w:ind w:right="227"/>
        <w:jc w:val="both"/>
        <w:rPr>
          <w:rFonts w:ascii="Arial" w:hAnsi="Arial" w:cs="Arial"/>
          <w:b/>
          <w:bCs/>
        </w:rPr>
      </w:pPr>
      <w:r w:rsidRPr="00941E64">
        <w:rPr>
          <w:rFonts w:ascii="Arial" w:hAnsi="Arial" w:cs="Arial"/>
          <w:b/>
          <w:u w:val="single"/>
        </w:rPr>
        <w:t>Absents ayant donné procuration</w:t>
      </w:r>
      <w:r w:rsidRPr="00941E64">
        <w:rPr>
          <w:rFonts w:ascii="Arial" w:hAnsi="Arial" w:cs="Arial"/>
        </w:rPr>
        <w:t xml:space="preserve"> </w:t>
      </w:r>
      <w:r w:rsidRPr="00941E64">
        <w:rPr>
          <w:rFonts w:ascii="Arial" w:hAnsi="Arial" w:cs="Arial"/>
          <w:b/>
          <w:bCs/>
        </w:rPr>
        <w:t>:</w:t>
      </w:r>
      <w:r w:rsidRPr="00941E64">
        <w:rPr>
          <w:rFonts w:ascii="Arial" w:hAnsi="Arial" w:cs="Arial"/>
          <w:b/>
          <w:bCs/>
        </w:rPr>
        <w:tab/>
      </w:r>
    </w:p>
    <w:p w:rsidR="00196363" w:rsidRDefault="00196363" w:rsidP="00196363">
      <w:pPr>
        <w:tabs>
          <w:tab w:val="left" w:pos="3119"/>
        </w:tabs>
        <w:ind w:right="227"/>
        <w:contextualSpacing/>
        <w:jc w:val="both"/>
        <w:rPr>
          <w:rFonts w:ascii="Arial" w:hAnsi="Arial" w:cs="Arial"/>
        </w:rPr>
      </w:pPr>
    </w:p>
    <w:p w:rsidR="00196363" w:rsidRPr="00AC0C2E" w:rsidRDefault="00196363" w:rsidP="00196363">
      <w:pPr>
        <w:tabs>
          <w:tab w:val="left" w:pos="3119"/>
        </w:tabs>
        <w:ind w:right="227"/>
        <w:contextualSpacing/>
        <w:jc w:val="both"/>
        <w:rPr>
          <w:rFonts w:ascii="Arial" w:hAnsi="Arial" w:cs="Arial"/>
        </w:rPr>
      </w:pPr>
      <w:r>
        <w:rPr>
          <w:rFonts w:ascii="Arial" w:hAnsi="Arial" w:cs="Arial"/>
        </w:rPr>
        <w:t>- Emmanuelle COLLET</w:t>
      </w:r>
      <w:r w:rsidRPr="00AC0C2E">
        <w:rPr>
          <w:rFonts w:ascii="Arial" w:hAnsi="Arial" w:cs="Arial"/>
        </w:rPr>
        <w:t xml:space="preserve"> donne procuration à </w:t>
      </w:r>
      <w:r>
        <w:rPr>
          <w:rFonts w:ascii="Arial" w:hAnsi="Arial" w:cs="Arial"/>
        </w:rPr>
        <w:t>Martine BOCOUM</w:t>
      </w:r>
    </w:p>
    <w:p w:rsidR="00196363" w:rsidRPr="00941E64" w:rsidRDefault="00196363" w:rsidP="00196363">
      <w:pPr>
        <w:tabs>
          <w:tab w:val="left" w:pos="3119"/>
        </w:tabs>
        <w:ind w:left="3840" w:right="227"/>
        <w:contextualSpacing/>
        <w:jc w:val="both"/>
        <w:rPr>
          <w:rFonts w:ascii="Arial" w:hAnsi="Arial" w:cs="Arial"/>
        </w:rPr>
      </w:pPr>
    </w:p>
    <w:p w:rsidR="00196363" w:rsidRPr="00941E64" w:rsidRDefault="00196363" w:rsidP="00196363">
      <w:pPr>
        <w:tabs>
          <w:tab w:val="left" w:pos="3494"/>
        </w:tabs>
        <w:ind w:right="227"/>
        <w:contextualSpacing/>
        <w:jc w:val="both"/>
        <w:rPr>
          <w:rFonts w:ascii="Arial" w:hAnsi="Arial" w:cs="Arial"/>
          <w:color w:val="FF0000"/>
        </w:rPr>
      </w:pPr>
      <w:r w:rsidRPr="00941E64">
        <w:rPr>
          <w:rFonts w:ascii="Arial" w:hAnsi="Arial" w:cs="Arial"/>
          <w:b/>
          <w:u w:val="single"/>
        </w:rPr>
        <w:t>Absents excusés</w:t>
      </w:r>
      <w:r w:rsidRPr="00941E64">
        <w:rPr>
          <w:rFonts w:ascii="Arial" w:hAnsi="Arial" w:cs="Arial"/>
        </w:rPr>
        <w:t xml:space="preserve"> </w:t>
      </w:r>
      <w:r w:rsidRPr="00941E64">
        <w:rPr>
          <w:rFonts w:ascii="Arial" w:hAnsi="Arial" w:cs="Arial"/>
          <w:b/>
          <w:bCs/>
        </w:rPr>
        <w:t>:</w:t>
      </w:r>
      <w:r>
        <w:rPr>
          <w:rFonts w:ascii="Arial" w:hAnsi="Arial" w:cs="Arial"/>
        </w:rPr>
        <w:t xml:space="preserve"> Néant</w:t>
      </w:r>
    </w:p>
    <w:p w:rsidR="00196363" w:rsidRPr="00941E64" w:rsidRDefault="00196363" w:rsidP="00196363">
      <w:pPr>
        <w:tabs>
          <w:tab w:val="left" w:pos="1701"/>
        </w:tabs>
        <w:ind w:right="227"/>
        <w:contextualSpacing/>
        <w:jc w:val="both"/>
        <w:rPr>
          <w:rFonts w:ascii="Arial" w:hAnsi="Arial" w:cs="Arial"/>
          <w:color w:val="FF0000"/>
        </w:rPr>
      </w:pPr>
      <w:r w:rsidRPr="00941E64">
        <w:rPr>
          <w:rFonts w:ascii="Arial" w:hAnsi="Arial" w:cs="Arial"/>
          <w:color w:val="FF0000"/>
        </w:rPr>
        <w:tab/>
      </w:r>
    </w:p>
    <w:p w:rsidR="00196363" w:rsidRPr="00941E64" w:rsidRDefault="00196363" w:rsidP="00196363">
      <w:pPr>
        <w:tabs>
          <w:tab w:val="left" w:pos="3494"/>
        </w:tabs>
        <w:ind w:right="227"/>
        <w:contextualSpacing/>
        <w:jc w:val="both"/>
        <w:rPr>
          <w:rFonts w:ascii="Arial" w:hAnsi="Arial" w:cs="Arial"/>
          <w:color w:val="FF0000"/>
        </w:rPr>
      </w:pPr>
      <w:r>
        <w:rPr>
          <w:rFonts w:ascii="Arial" w:hAnsi="Arial" w:cs="Arial"/>
          <w:color w:val="FF0000"/>
        </w:rPr>
        <w:tab/>
      </w:r>
      <w:r w:rsidRPr="00941E64">
        <w:rPr>
          <w:rFonts w:ascii="Arial" w:hAnsi="Arial" w:cs="Arial"/>
          <w:color w:val="FF0000"/>
        </w:rPr>
        <w:tab/>
      </w:r>
    </w:p>
    <w:p w:rsidR="00196363" w:rsidRPr="00941E64" w:rsidRDefault="00196363" w:rsidP="00196363">
      <w:pPr>
        <w:ind w:right="227"/>
        <w:jc w:val="both"/>
        <w:rPr>
          <w:rFonts w:ascii="Arial" w:hAnsi="Arial" w:cs="Arial"/>
        </w:rPr>
      </w:pPr>
      <w:r w:rsidRPr="00941E64">
        <w:rPr>
          <w:rFonts w:ascii="Arial" w:hAnsi="Arial" w:cs="Arial"/>
        </w:rPr>
        <w:t xml:space="preserve">Conformément à l'article L. 2121-15 du Code Général des Collectivités Territoriales, </w:t>
      </w:r>
      <w:r>
        <w:rPr>
          <w:rFonts w:ascii="Arial" w:hAnsi="Arial" w:cs="Arial"/>
        </w:rPr>
        <w:t>Maxime RAIGNOUX</w:t>
      </w:r>
      <w:r w:rsidRPr="006140DD">
        <w:rPr>
          <w:rFonts w:ascii="Arial" w:hAnsi="Arial" w:cs="Arial"/>
        </w:rPr>
        <w:t xml:space="preserve"> et Benjamin ROJTMAN-GUIRAUD ont été </w:t>
      </w:r>
      <w:proofErr w:type="gramStart"/>
      <w:r w:rsidRPr="006140DD">
        <w:rPr>
          <w:rFonts w:ascii="Arial" w:hAnsi="Arial" w:cs="Arial"/>
        </w:rPr>
        <w:t>désignés</w:t>
      </w:r>
      <w:proofErr w:type="gramEnd"/>
      <w:r w:rsidRPr="006140DD">
        <w:rPr>
          <w:rFonts w:ascii="Arial" w:hAnsi="Arial" w:cs="Arial"/>
        </w:rPr>
        <w:t xml:space="preserve"> pour remplir les fonctions</w:t>
      </w:r>
      <w:r w:rsidRPr="00941E64">
        <w:rPr>
          <w:rFonts w:ascii="Arial" w:hAnsi="Arial" w:cs="Arial"/>
        </w:rPr>
        <w:t xml:space="preserve"> </w:t>
      </w:r>
      <w:r>
        <w:rPr>
          <w:rFonts w:ascii="Arial" w:hAnsi="Arial" w:cs="Arial"/>
        </w:rPr>
        <w:t>de secrétaire de séance, qu'il</w:t>
      </w:r>
      <w:r w:rsidRPr="00941E64">
        <w:rPr>
          <w:rFonts w:ascii="Arial" w:hAnsi="Arial" w:cs="Arial"/>
        </w:rPr>
        <w:t xml:space="preserve">s </w:t>
      </w:r>
      <w:r>
        <w:rPr>
          <w:rFonts w:ascii="Arial" w:hAnsi="Arial" w:cs="Arial"/>
        </w:rPr>
        <w:t>ont accepté</w:t>
      </w:r>
      <w:r w:rsidRPr="00941E64">
        <w:rPr>
          <w:rFonts w:ascii="Arial" w:hAnsi="Arial" w:cs="Arial"/>
        </w:rPr>
        <w:t>s.</w:t>
      </w:r>
    </w:p>
    <w:p w:rsidR="00196363" w:rsidRPr="00941E64" w:rsidRDefault="00196363" w:rsidP="00196363">
      <w:pPr>
        <w:ind w:right="227"/>
        <w:jc w:val="both"/>
        <w:rPr>
          <w:rFonts w:ascii="Arial" w:hAnsi="Arial" w:cs="Arial"/>
        </w:rPr>
      </w:pPr>
      <w:r w:rsidRPr="003C3573">
        <w:rPr>
          <w:rFonts w:ascii="Arial" w:hAnsi="Arial" w:cs="Arial"/>
        </w:rPr>
        <w:t>Le Maire certifie que le compte rendu de cette délibération sera affiché à la porte de la mairie.</w:t>
      </w:r>
    </w:p>
    <w:p w:rsidR="00196363" w:rsidRDefault="00196363" w:rsidP="00196363">
      <w:pPr>
        <w:tabs>
          <w:tab w:val="left" w:pos="6237"/>
        </w:tabs>
        <w:ind w:right="227"/>
        <w:jc w:val="center"/>
        <w:rPr>
          <w:rFonts w:ascii="Arial" w:hAnsi="Arial" w:cs="Arial"/>
          <w:bCs/>
        </w:rPr>
      </w:pPr>
      <w:r w:rsidRPr="00926DB6">
        <w:rPr>
          <w:rFonts w:ascii="Arial" w:hAnsi="Arial" w:cs="Arial"/>
          <w:b/>
        </w:rPr>
        <w:t>_____</w:t>
      </w:r>
    </w:p>
    <w:p w:rsidR="00196363" w:rsidRPr="006377CE" w:rsidRDefault="00196363" w:rsidP="00196363">
      <w:pPr>
        <w:tabs>
          <w:tab w:val="left" w:pos="6237"/>
        </w:tabs>
        <w:ind w:right="227"/>
        <w:jc w:val="both"/>
        <w:rPr>
          <w:rFonts w:ascii="Arial" w:hAnsi="Arial" w:cs="Arial"/>
          <w:bCs/>
        </w:rPr>
      </w:pPr>
    </w:p>
    <w:p w:rsidR="00196363" w:rsidRPr="00312191" w:rsidRDefault="00196363" w:rsidP="00196363">
      <w:pPr>
        <w:ind w:right="227"/>
        <w:jc w:val="both"/>
        <w:rPr>
          <w:rFonts w:ascii="Arial" w:hAnsi="Arial" w:cs="Arial"/>
          <w:bCs/>
          <w:sz w:val="22"/>
          <w:szCs w:val="22"/>
        </w:rPr>
      </w:pPr>
      <w:r>
        <w:rPr>
          <w:rFonts w:ascii="Arial" w:hAnsi="Arial" w:cs="Arial"/>
          <w:b/>
          <w:caps/>
          <w:spacing w:val="20"/>
          <w:sz w:val="22"/>
          <w:szCs w:val="22"/>
          <w:u w:val="single"/>
        </w:rPr>
        <w:t>ETAT D’URGENCE SANITAIRE – DECISIONS DE LA VILLE DE MAXEVILLE</w:t>
      </w:r>
      <w:r w:rsidRPr="00B0467F">
        <w:rPr>
          <w:rFonts w:ascii="Arial" w:hAnsi="Arial" w:cs="Arial"/>
          <w:b/>
          <w:caps/>
          <w:spacing w:val="20"/>
          <w:sz w:val="22"/>
          <w:szCs w:val="22"/>
          <w:u w:val="single"/>
        </w:rPr>
        <w:t xml:space="preserve"> face aux conséquences sociales, économiques et sanitaires de l'épidémie de Covid-19</w:t>
      </w:r>
    </w:p>
    <w:p w:rsidR="00196363" w:rsidRPr="006377CE" w:rsidRDefault="00196363" w:rsidP="00196363">
      <w:pPr>
        <w:ind w:right="227"/>
        <w:jc w:val="both"/>
        <w:rPr>
          <w:rFonts w:ascii="Arial" w:hAnsi="Arial" w:cs="Arial"/>
          <w:bCs/>
        </w:rPr>
      </w:pPr>
    </w:p>
    <w:p w:rsidR="00196363" w:rsidRPr="00884EF5" w:rsidRDefault="00196363" w:rsidP="00196363">
      <w:pPr>
        <w:ind w:right="227"/>
        <w:jc w:val="both"/>
        <w:rPr>
          <w:rFonts w:ascii="Arial" w:hAnsi="Arial" w:cs="Arial"/>
          <w:b/>
        </w:rPr>
      </w:pPr>
      <w:r w:rsidRPr="00884EF5">
        <w:rPr>
          <w:rFonts w:ascii="Arial" w:hAnsi="Arial" w:cs="Arial"/>
          <w:b/>
          <w:u w:val="single"/>
        </w:rPr>
        <w:t>Rapporteur</w:t>
      </w:r>
      <w:r w:rsidRPr="00884EF5">
        <w:rPr>
          <w:rFonts w:ascii="Arial" w:hAnsi="Arial" w:cs="Arial"/>
          <w:b/>
        </w:rPr>
        <w:t xml:space="preserve"> : Monsieur le Maire</w:t>
      </w:r>
    </w:p>
    <w:p w:rsidR="00196363" w:rsidRPr="00884EF5" w:rsidRDefault="00196363" w:rsidP="00196363">
      <w:pPr>
        <w:ind w:right="227"/>
        <w:jc w:val="both"/>
        <w:rPr>
          <w:rFonts w:ascii="Arial" w:hAnsi="Arial" w:cs="Arial"/>
          <w:bCs/>
          <w:i/>
          <w:iCs/>
        </w:rPr>
      </w:pPr>
    </w:p>
    <w:p w:rsidR="00196363" w:rsidRPr="00AB71D1" w:rsidRDefault="00196363" w:rsidP="00196363">
      <w:pPr>
        <w:ind w:right="227"/>
        <w:jc w:val="both"/>
        <w:rPr>
          <w:rFonts w:ascii="Arial" w:hAnsi="Arial" w:cs="Arial"/>
          <w:bCs/>
          <w:i/>
          <w:iCs/>
        </w:rPr>
      </w:pPr>
      <w:r w:rsidRPr="00AB71D1">
        <w:rPr>
          <w:rFonts w:ascii="Arial" w:hAnsi="Arial" w:cs="Arial"/>
          <w:bCs/>
          <w:i/>
          <w:iCs/>
        </w:rPr>
        <w:t>Vu les articles L. 2122-22</w:t>
      </w:r>
      <w:r w:rsidRPr="00AB71D1">
        <w:rPr>
          <w:rFonts w:ascii="Arial" w:hAnsi="Arial" w:cs="Arial"/>
          <w:i/>
        </w:rPr>
        <w:t>, L.2122-23</w:t>
      </w:r>
      <w:r w:rsidRPr="00AB71D1">
        <w:rPr>
          <w:rFonts w:ascii="Arial" w:hAnsi="Arial" w:cs="Arial"/>
          <w:bCs/>
          <w:i/>
          <w:iCs/>
        </w:rPr>
        <w:t xml:space="preserve">, </w:t>
      </w:r>
      <w:r w:rsidRPr="00AB71D1">
        <w:rPr>
          <w:rFonts w:ascii="Arial" w:hAnsi="Arial" w:cs="Arial"/>
          <w:i/>
        </w:rPr>
        <w:t xml:space="preserve">L. 2122-17 et L. 2122-18 </w:t>
      </w:r>
      <w:r w:rsidRPr="00AB71D1">
        <w:rPr>
          <w:rFonts w:ascii="Arial" w:hAnsi="Arial" w:cs="Arial"/>
          <w:bCs/>
          <w:i/>
          <w:iCs/>
        </w:rPr>
        <w:t>Code Général des Collectivités,</w:t>
      </w:r>
    </w:p>
    <w:p w:rsidR="00196363" w:rsidRPr="00076BF9" w:rsidRDefault="00196363" w:rsidP="00196363">
      <w:pPr>
        <w:ind w:right="227"/>
        <w:jc w:val="both"/>
        <w:rPr>
          <w:rFonts w:ascii="Arial" w:hAnsi="Arial" w:cs="Arial"/>
          <w:bCs/>
          <w:i/>
          <w:iCs/>
        </w:rPr>
      </w:pPr>
      <w:r w:rsidRPr="00076BF9">
        <w:rPr>
          <w:rFonts w:ascii="Arial" w:hAnsi="Arial" w:cs="Arial"/>
          <w:bCs/>
          <w:i/>
          <w:iCs/>
        </w:rPr>
        <w:t>Vu la loi n° 2020-290 du 23 mars 2020 d'urgence p</w:t>
      </w:r>
      <w:r>
        <w:rPr>
          <w:rFonts w:ascii="Arial" w:hAnsi="Arial" w:cs="Arial"/>
          <w:bCs/>
          <w:i/>
          <w:iCs/>
        </w:rPr>
        <w:t>our faire face à l'épidémie de C</w:t>
      </w:r>
      <w:r w:rsidRPr="00076BF9">
        <w:rPr>
          <w:rFonts w:ascii="Arial" w:hAnsi="Arial" w:cs="Arial"/>
          <w:bCs/>
          <w:i/>
          <w:iCs/>
        </w:rPr>
        <w:t>ovid-19</w:t>
      </w:r>
      <w:r>
        <w:rPr>
          <w:rFonts w:ascii="Arial" w:hAnsi="Arial" w:cs="Arial"/>
          <w:bCs/>
          <w:i/>
          <w:iCs/>
        </w:rPr>
        <w:t>,</w:t>
      </w:r>
    </w:p>
    <w:p w:rsidR="00196363" w:rsidRDefault="00196363" w:rsidP="00196363">
      <w:pPr>
        <w:ind w:right="227"/>
        <w:jc w:val="both"/>
        <w:rPr>
          <w:rFonts w:ascii="Arial" w:hAnsi="Arial" w:cs="Arial"/>
          <w:bCs/>
          <w:i/>
          <w:iCs/>
        </w:rPr>
      </w:pPr>
      <w:r w:rsidRPr="00076BF9">
        <w:rPr>
          <w:rFonts w:ascii="Arial" w:hAnsi="Arial" w:cs="Arial"/>
          <w:bCs/>
          <w:i/>
          <w:iCs/>
        </w:rPr>
        <w:lastRenderedPageBreak/>
        <w:t>Vu l’</w:t>
      </w:r>
      <w:r>
        <w:rPr>
          <w:rFonts w:ascii="Arial" w:hAnsi="Arial" w:cs="Arial"/>
          <w:bCs/>
          <w:i/>
          <w:iCs/>
        </w:rPr>
        <w:t>o</w:t>
      </w:r>
      <w:r w:rsidRPr="00076BF9">
        <w:rPr>
          <w:rFonts w:ascii="Arial" w:hAnsi="Arial" w:cs="Arial"/>
          <w:bCs/>
          <w:i/>
          <w:iCs/>
        </w:rPr>
        <w:t>rdonnance n° 2020-391 du 1er avril 2020 visant à assurer la continuité du fonctionnement des institutions locales et de l'exercice des compétences des collectivités territoriales et des établissements publics locaux afin</w:t>
      </w:r>
      <w:r>
        <w:rPr>
          <w:rFonts w:ascii="Arial" w:hAnsi="Arial" w:cs="Arial"/>
          <w:bCs/>
          <w:i/>
          <w:iCs/>
        </w:rPr>
        <w:t xml:space="preserve"> de faire face à l'épidémie de C</w:t>
      </w:r>
      <w:r w:rsidRPr="00076BF9">
        <w:rPr>
          <w:rFonts w:ascii="Arial" w:hAnsi="Arial" w:cs="Arial"/>
          <w:bCs/>
          <w:i/>
          <w:iCs/>
        </w:rPr>
        <w:t>ovid-19</w:t>
      </w:r>
      <w:r>
        <w:rPr>
          <w:rFonts w:ascii="Arial" w:hAnsi="Arial" w:cs="Arial"/>
          <w:bCs/>
          <w:i/>
          <w:iCs/>
        </w:rPr>
        <w:t>,</w:t>
      </w:r>
    </w:p>
    <w:p w:rsidR="00196363" w:rsidRPr="00076BF9" w:rsidRDefault="00196363" w:rsidP="00196363">
      <w:pPr>
        <w:ind w:right="227"/>
        <w:jc w:val="both"/>
        <w:rPr>
          <w:rFonts w:ascii="Arial" w:hAnsi="Arial" w:cs="Arial"/>
          <w:bCs/>
          <w:i/>
          <w:iCs/>
        </w:rPr>
      </w:pPr>
      <w:r>
        <w:rPr>
          <w:rFonts w:ascii="Arial" w:hAnsi="Arial" w:cs="Arial"/>
          <w:bCs/>
          <w:i/>
          <w:iCs/>
        </w:rPr>
        <w:t xml:space="preserve">Vu la </w:t>
      </w:r>
      <w:proofErr w:type="spellStart"/>
      <w:r w:rsidRPr="00926856">
        <w:rPr>
          <w:rFonts w:ascii="Arial" w:hAnsi="Arial" w:cs="Arial"/>
          <w:bCs/>
          <w:i/>
          <w:iCs/>
        </w:rPr>
        <w:t>I</w:t>
      </w:r>
      <w:r>
        <w:rPr>
          <w:rFonts w:ascii="Arial" w:hAnsi="Arial" w:cs="Arial"/>
          <w:bCs/>
          <w:i/>
          <w:iCs/>
        </w:rPr>
        <w:t>oi</w:t>
      </w:r>
      <w:proofErr w:type="spellEnd"/>
      <w:r w:rsidRPr="00926856">
        <w:rPr>
          <w:rFonts w:ascii="Arial" w:hAnsi="Arial" w:cs="Arial"/>
          <w:bCs/>
          <w:i/>
          <w:iCs/>
        </w:rPr>
        <w:t xml:space="preserve"> n° 2020-546 du 11 mai 2020 prorogeant l'état d'urgence sanitaire et</w:t>
      </w:r>
      <w:r>
        <w:rPr>
          <w:rFonts w:ascii="Arial" w:hAnsi="Arial" w:cs="Arial"/>
          <w:bCs/>
          <w:i/>
          <w:iCs/>
        </w:rPr>
        <w:t xml:space="preserve"> complétant ses dispositions jusqu’au 10 juillet 2020.</w:t>
      </w:r>
    </w:p>
    <w:p w:rsidR="00196363" w:rsidRDefault="00196363" w:rsidP="00196363">
      <w:pPr>
        <w:ind w:right="227"/>
        <w:jc w:val="both"/>
        <w:rPr>
          <w:rFonts w:ascii="Arial" w:hAnsi="Arial" w:cs="Arial"/>
        </w:rPr>
      </w:pPr>
    </w:p>
    <w:p w:rsidR="00196363" w:rsidRPr="00884EF5" w:rsidRDefault="00196363" w:rsidP="00196363">
      <w:pPr>
        <w:ind w:right="227"/>
        <w:jc w:val="both"/>
        <w:rPr>
          <w:rFonts w:ascii="Arial" w:hAnsi="Arial" w:cs="Arial"/>
        </w:rPr>
      </w:pPr>
    </w:p>
    <w:p w:rsidR="00196363" w:rsidRPr="00884EF5" w:rsidRDefault="00196363" w:rsidP="00196363">
      <w:pPr>
        <w:ind w:right="227"/>
        <w:jc w:val="both"/>
        <w:rPr>
          <w:rFonts w:ascii="Arial" w:hAnsi="Arial" w:cs="Arial"/>
        </w:rPr>
      </w:pPr>
      <w:r w:rsidRPr="00884EF5">
        <w:rPr>
          <w:rFonts w:ascii="Arial" w:hAnsi="Arial" w:cs="Arial"/>
          <w:u w:val="single"/>
        </w:rPr>
        <w:t>Exposé des motifs</w:t>
      </w:r>
      <w:r w:rsidRPr="00884EF5">
        <w:rPr>
          <w:rFonts w:ascii="Arial" w:hAnsi="Arial" w:cs="Arial"/>
        </w:rPr>
        <w:t> :</w:t>
      </w:r>
    </w:p>
    <w:p w:rsidR="00196363" w:rsidRDefault="00196363" w:rsidP="00196363">
      <w:pPr>
        <w:ind w:right="227"/>
        <w:jc w:val="both"/>
        <w:rPr>
          <w:rFonts w:ascii="Arial" w:hAnsi="Arial" w:cs="Arial"/>
        </w:rPr>
      </w:pPr>
    </w:p>
    <w:p w:rsidR="00196363" w:rsidRPr="00AB71D1" w:rsidRDefault="00196363" w:rsidP="00196363">
      <w:pPr>
        <w:autoSpaceDE w:val="0"/>
        <w:autoSpaceDN w:val="0"/>
        <w:adjustRightInd w:val="0"/>
        <w:jc w:val="both"/>
        <w:rPr>
          <w:rFonts w:ascii="Arial" w:hAnsi="Arial" w:cs="Arial"/>
          <w:color w:val="00000A"/>
        </w:rPr>
      </w:pPr>
      <w:r w:rsidRPr="00136529">
        <w:rPr>
          <w:rFonts w:ascii="Arial" w:hAnsi="Arial" w:cs="Arial"/>
          <w:color w:val="00000A"/>
        </w:rPr>
        <w:t>Pendant la durée de l’état d’urgence</w:t>
      </w:r>
      <w:r>
        <w:rPr>
          <w:rFonts w:ascii="Arial" w:hAnsi="Arial" w:cs="Arial"/>
          <w:color w:val="00000A"/>
        </w:rPr>
        <w:t xml:space="preserve"> sanitaire</w:t>
      </w:r>
      <w:r w:rsidRPr="00136529">
        <w:rPr>
          <w:rFonts w:ascii="Arial" w:hAnsi="Arial" w:cs="Arial"/>
          <w:color w:val="00000A"/>
        </w:rPr>
        <w:t>, afin de favoriser la continuité de l’action des</w:t>
      </w:r>
      <w:r>
        <w:rPr>
          <w:rFonts w:ascii="Arial" w:hAnsi="Arial" w:cs="Arial"/>
          <w:color w:val="00000A"/>
        </w:rPr>
        <w:t xml:space="preserve"> </w:t>
      </w:r>
      <w:r w:rsidRPr="00136529">
        <w:rPr>
          <w:rFonts w:ascii="Arial" w:hAnsi="Arial" w:cs="Arial"/>
          <w:color w:val="00000A"/>
        </w:rPr>
        <w:t>collectivités territoriales et de leurs groupements, les exécutifs locaux exercent, par une</w:t>
      </w:r>
      <w:r>
        <w:rPr>
          <w:rFonts w:ascii="Arial" w:hAnsi="Arial" w:cs="Arial"/>
          <w:color w:val="00000A"/>
        </w:rPr>
        <w:t xml:space="preserve"> </w:t>
      </w:r>
      <w:r w:rsidRPr="00136529">
        <w:rPr>
          <w:rFonts w:ascii="Arial" w:hAnsi="Arial" w:cs="Arial"/>
          <w:color w:val="00000A"/>
        </w:rPr>
        <w:t xml:space="preserve">délégation qui leur est confiée de plein droit par </w:t>
      </w:r>
      <w:r w:rsidRPr="00136529">
        <w:rPr>
          <w:rFonts w:ascii="Arial" w:hAnsi="Arial" w:cs="Arial"/>
          <w:bCs/>
          <w:color w:val="00000A"/>
        </w:rPr>
        <w:t xml:space="preserve">l’article 1er </w:t>
      </w:r>
      <w:r>
        <w:rPr>
          <w:rFonts w:ascii="Arial" w:hAnsi="Arial" w:cs="Arial"/>
          <w:color w:val="00000A"/>
        </w:rPr>
        <w:t>de l’</w:t>
      </w:r>
      <w:r w:rsidRPr="00136529">
        <w:rPr>
          <w:rFonts w:ascii="Arial" w:hAnsi="Arial" w:cs="Arial"/>
          <w:color w:val="00000A"/>
        </w:rPr>
        <w:t>ordonnance</w:t>
      </w:r>
      <w:r>
        <w:rPr>
          <w:rFonts w:ascii="Arial" w:hAnsi="Arial" w:cs="Arial"/>
          <w:color w:val="00000A"/>
        </w:rPr>
        <w:t xml:space="preserve"> sus visée</w:t>
      </w:r>
      <w:r w:rsidRPr="00136529">
        <w:rPr>
          <w:rFonts w:ascii="Arial" w:hAnsi="Arial" w:cs="Arial"/>
          <w:color w:val="00000A"/>
        </w:rPr>
        <w:t>, la</w:t>
      </w:r>
      <w:r>
        <w:rPr>
          <w:rFonts w:ascii="Arial" w:hAnsi="Arial" w:cs="Arial"/>
          <w:color w:val="00000A"/>
        </w:rPr>
        <w:t xml:space="preserve"> </w:t>
      </w:r>
      <w:r w:rsidRPr="00136529">
        <w:rPr>
          <w:rFonts w:ascii="Arial" w:hAnsi="Arial" w:cs="Arial"/>
          <w:color w:val="00000A"/>
        </w:rPr>
        <w:t>quasi-totalité des attributions que les assemblées délibérantes peuvent leur déléguer par</w:t>
      </w:r>
      <w:r>
        <w:rPr>
          <w:rFonts w:ascii="Arial" w:hAnsi="Arial" w:cs="Arial"/>
          <w:color w:val="00000A"/>
        </w:rPr>
        <w:t xml:space="preserve"> délibération. </w:t>
      </w:r>
      <w:r w:rsidRPr="00AB71D1">
        <w:rPr>
          <w:rFonts w:ascii="Arial" w:hAnsi="Arial" w:cs="Arial"/>
        </w:rPr>
        <w:t>Les exécutifs locaux se voient également chargés d’attribuer les subventions aux</w:t>
      </w:r>
      <w:r>
        <w:rPr>
          <w:rFonts w:ascii="Arial" w:hAnsi="Arial" w:cs="Arial"/>
          <w:color w:val="00000A"/>
        </w:rPr>
        <w:t xml:space="preserve"> </w:t>
      </w:r>
      <w:r w:rsidRPr="00AB71D1">
        <w:rPr>
          <w:rFonts w:ascii="Arial" w:hAnsi="Arial" w:cs="Arial"/>
        </w:rPr>
        <w:t>associations et de garantir les emprunts.</w:t>
      </w:r>
    </w:p>
    <w:p w:rsidR="00196363" w:rsidRDefault="00196363" w:rsidP="00196363">
      <w:pPr>
        <w:ind w:right="-23"/>
        <w:jc w:val="both"/>
        <w:rPr>
          <w:rFonts w:ascii="Arial" w:hAnsi="Arial" w:cs="Arial"/>
        </w:rPr>
      </w:pPr>
    </w:p>
    <w:p w:rsidR="00196363" w:rsidRDefault="00196363" w:rsidP="00196363">
      <w:pPr>
        <w:ind w:right="-23"/>
        <w:jc w:val="both"/>
        <w:rPr>
          <w:rFonts w:ascii="Arial" w:hAnsi="Arial" w:cs="Arial"/>
        </w:rPr>
      </w:pPr>
      <w:r w:rsidRPr="00CF6C17">
        <w:rPr>
          <w:rFonts w:ascii="Arial" w:hAnsi="Arial" w:cs="Arial"/>
        </w:rPr>
        <w:t xml:space="preserve">S’ils disposent </w:t>
      </w:r>
      <w:r>
        <w:rPr>
          <w:rFonts w:ascii="Arial" w:hAnsi="Arial" w:cs="Arial"/>
        </w:rPr>
        <w:t xml:space="preserve">ainsi </w:t>
      </w:r>
      <w:r w:rsidRPr="00CF6C17">
        <w:rPr>
          <w:rFonts w:ascii="Arial" w:hAnsi="Arial" w:cs="Arial"/>
        </w:rPr>
        <w:t>de pouvoirs élargis</w:t>
      </w:r>
      <w:r>
        <w:rPr>
          <w:rFonts w:ascii="Arial" w:hAnsi="Arial" w:cs="Arial"/>
        </w:rPr>
        <w:t xml:space="preserve"> pour faire face à l’urgence sanitaire</w:t>
      </w:r>
      <w:r w:rsidRPr="00CF6C17">
        <w:rPr>
          <w:rFonts w:ascii="Arial" w:hAnsi="Arial" w:cs="Arial"/>
        </w:rPr>
        <w:t>, les exécutifs locaux sont</w:t>
      </w:r>
      <w:r>
        <w:rPr>
          <w:rFonts w:ascii="Arial" w:hAnsi="Arial" w:cs="Arial"/>
        </w:rPr>
        <w:t xml:space="preserve"> néanmoins tenus d’informer les </w:t>
      </w:r>
      <w:r w:rsidRPr="00CF6C17">
        <w:rPr>
          <w:rFonts w:ascii="Arial" w:hAnsi="Arial" w:cs="Arial"/>
        </w:rPr>
        <w:t>assemblées délibérantes des décisions qu’ils prennent dans le cadre des délégations qui leur</w:t>
      </w:r>
      <w:r w:rsidRPr="00136529">
        <w:rPr>
          <w:rFonts w:ascii="Arial" w:hAnsi="Arial" w:cs="Arial"/>
        </w:rPr>
        <w:t xml:space="preserve"> </w:t>
      </w:r>
      <w:r>
        <w:rPr>
          <w:rFonts w:ascii="Arial" w:hAnsi="Arial" w:cs="Arial"/>
        </w:rPr>
        <w:t xml:space="preserve"> </w:t>
      </w:r>
      <w:r w:rsidRPr="00CF6C17">
        <w:rPr>
          <w:rFonts w:ascii="Arial" w:hAnsi="Arial" w:cs="Arial"/>
        </w:rPr>
        <w:t>sont accordées. Ainsi, l’exécutif informe les membres de l’assemblée délibérante de ces</w:t>
      </w:r>
      <w:r>
        <w:rPr>
          <w:rFonts w:ascii="Arial" w:hAnsi="Arial" w:cs="Arial"/>
        </w:rPr>
        <w:t xml:space="preserve"> </w:t>
      </w:r>
      <w:r w:rsidRPr="00CF6C17">
        <w:rPr>
          <w:rFonts w:ascii="Arial" w:hAnsi="Arial" w:cs="Arial"/>
        </w:rPr>
        <w:t>décisions dès leur entrée en vigueur et par tout moyen, et en rend compte à la plus proche</w:t>
      </w:r>
      <w:r>
        <w:rPr>
          <w:rFonts w:ascii="Arial" w:hAnsi="Arial" w:cs="Arial"/>
        </w:rPr>
        <w:t xml:space="preserve"> </w:t>
      </w:r>
      <w:r w:rsidRPr="00CF6C17">
        <w:rPr>
          <w:rFonts w:ascii="Arial" w:hAnsi="Arial" w:cs="Arial"/>
        </w:rPr>
        <w:t>réunion de cette assemblée ou de la commission permanente le cas échéant.</w:t>
      </w:r>
    </w:p>
    <w:p w:rsidR="00196363" w:rsidRDefault="00196363" w:rsidP="00196363">
      <w:pPr>
        <w:ind w:right="-23"/>
        <w:jc w:val="both"/>
        <w:rPr>
          <w:rFonts w:ascii="Arial" w:hAnsi="Arial" w:cs="Arial"/>
        </w:rPr>
      </w:pPr>
    </w:p>
    <w:p w:rsidR="00196363" w:rsidRDefault="00196363" w:rsidP="00196363">
      <w:pPr>
        <w:ind w:right="-23"/>
        <w:jc w:val="both"/>
        <w:rPr>
          <w:rFonts w:ascii="Arial" w:hAnsi="Arial" w:cs="Arial"/>
        </w:rPr>
      </w:pPr>
      <w:r>
        <w:rPr>
          <w:rFonts w:ascii="Arial" w:hAnsi="Arial" w:cs="Arial"/>
        </w:rPr>
        <w:t xml:space="preserve">Deux décisions ont ainsi été prises depuis le 2 avril 2020, date d’entrée en vigueur de </w:t>
      </w:r>
      <w:r w:rsidRPr="00174362">
        <w:rPr>
          <w:rFonts w:ascii="Arial" w:hAnsi="Arial" w:cs="Arial"/>
        </w:rPr>
        <w:t>l’ordonnance n° 2020-391 du 1er avril 2020</w:t>
      </w:r>
      <w:r>
        <w:rPr>
          <w:rFonts w:ascii="Arial" w:hAnsi="Arial" w:cs="Arial"/>
        </w:rPr>
        <w:t> :</w:t>
      </w:r>
    </w:p>
    <w:p w:rsidR="00196363" w:rsidRDefault="00196363" w:rsidP="00196363">
      <w:pPr>
        <w:numPr>
          <w:ilvl w:val="0"/>
          <w:numId w:val="8"/>
        </w:numPr>
        <w:spacing w:before="120"/>
        <w:ind w:left="714" w:right="-23" w:hanging="357"/>
        <w:jc w:val="both"/>
        <w:rPr>
          <w:rFonts w:ascii="Arial" w:hAnsi="Arial" w:cs="Arial"/>
        </w:rPr>
      </w:pPr>
      <w:r>
        <w:rPr>
          <w:rFonts w:ascii="Arial" w:hAnsi="Arial" w:cs="Arial"/>
        </w:rPr>
        <w:t>Au bénéfice des parents d’élèves et des familles les plus précaires via :</w:t>
      </w:r>
    </w:p>
    <w:p w:rsidR="00196363" w:rsidRDefault="00196363" w:rsidP="00196363">
      <w:pPr>
        <w:numPr>
          <w:ilvl w:val="0"/>
          <w:numId w:val="9"/>
        </w:numPr>
        <w:spacing w:before="120"/>
        <w:ind w:left="1134" w:right="-23" w:hanging="357"/>
        <w:jc w:val="both"/>
        <w:rPr>
          <w:rFonts w:ascii="Arial" w:hAnsi="Arial" w:cs="Arial"/>
        </w:rPr>
      </w:pPr>
      <w:r>
        <w:rPr>
          <w:rFonts w:ascii="Arial" w:hAnsi="Arial" w:cs="Arial"/>
        </w:rPr>
        <w:t>le remboursement</w:t>
      </w:r>
      <w:r w:rsidRPr="00CF6C17">
        <w:rPr>
          <w:rFonts w:ascii="Arial" w:hAnsi="Arial" w:cs="Arial"/>
        </w:rPr>
        <w:t xml:space="preserve"> </w:t>
      </w:r>
      <w:r>
        <w:rPr>
          <w:rFonts w:ascii="Arial" w:hAnsi="Arial" w:cs="Arial"/>
        </w:rPr>
        <w:t xml:space="preserve">du séjour à </w:t>
      </w:r>
      <w:proofErr w:type="spellStart"/>
      <w:r>
        <w:rPr>
          <w:rFonts w:ascii="Arial" w:hAnsi="Arial" w:cs="Arial"/>
        </w:rPr>
        <w:t>Luttenbach</w:t>
      </w:r>
      <w:proofErr w:type="spellEnd"/>
      <w:r>
        <w:rPr>
          <w:rFonts w:ascii="Arial" w:hAnsi="Arial" w:cs="Arial"/>
        </w:rPr>
        <w:t xml:space="preserve"> suite à l’annulation</w:t>
      </w:r>
      <w:r w:rsidRPr="00493203">
        <w:rPr>
          <w:rFonts w:ascii="Arial" w:hAnsi="Arial" w:cs="Arial"/>
        </w:rPr>
        <w:t xml:space="preserve"> </w:t>
      </w:r>
      <w:r>
        <w:rPr>
          <w:rFonts w:ascii="Arial" w:hAnsi="Arial" w:cs="Arial"/>
        </w:rPr>
        <w:t xml:space="preserve">de la </w:t>
      </w:r>
      <w:r w:rsidRPr="00CF6C17">
        <w:rPr>
          <w:rFonts w:ascii="Arial" w:hAnsi="Arial" w:cs="Arial"/>
        </w:rPr>
        <w:t>classe</w:t>
      </w:r>
      <w:r>
        <w:rPr>
          <w:rFonts w:ascii="Arial" w:hAnsi="Arial" w:cs="Arial"/>
        </w:rPr>
        <w:t xml:space="preserve"> </w:t>
      </w:r>
      <w:r w:rsidRPr="00CF6C17">
        <w:rPr>
          <w:rFonts w:ascii="Arial" w:hAnsi="Arial" w:cs="Arial"/>
        </w:rPr>
        <w:t>transplantée</w:t>
      </w:r>
      <w:r>
        <w:rPr>
          <w:rFonts w:ascii="Arial" w:hAnsi="Arial" w:cs="Arial"/>
        </w:rPr>
        <w:t xml:space="preserve"> correspondante,</w:t>
      </w:r>
    </w:p>
    <w:p w:rsidR="00196363" w:rsidRPr="00CF6C17" w:rsidRDefault="00196363" w:rsidP="00196363">
      <w:pPr>
        <w:numPr>
          <w:ilvl w:val="0"/>
          <w:numId w:val="9"/>
        </w:numPr>
        <w:spacing w:before="120"/>
        <w:ind w:left="1134" w:right="-23" w:hanging="357"/>
        <w:jc w:val="both"/>
        <w:rPr>
          <w:rFonts w:ascii="Arial" w:hAnsi="Arial" w:cs="Arial"/>
        </w:rPr>
      </w:pPr>
      <w:r>
        <w:rPr>
          <w:rFonts w:ascii="Arial" w:hAnsi="Arial" w:cs="Arial"/>
        </w:rPr>
        <w:t>l’attribution</w:t>
      </w:r>
      <w:r w:rsidRPr="00493203">
        <w:rPr>
          <w:rFonts w:ascii="Arial" w:hAnsi="Arial" w:cs="Arial"/>
        </w:rPr>
        <w:t xml:space="preserve"> </w:t>
      </w:r>
      <w:r>
        <w:rPr>
          <w:rFonts w:ascii="Arial" w:hAnsi="Arial" w:cs="Arial"/>
        </w:rPr>
        <w:t>d’</w:t>
      </w:r>
      <w:r w:rsidRPr="00A544B4">
        <w:rPr>
          <w:rFonts w:ascii="Arial" w:hAnsi="Arial" w:cs="Arial"/>
        </w:rPr>
        <w:t>une aide alimentaire exceptionnelle aux familles les plus précaires impactées par l’interrupt</w:t>
      </w:r>
      <w:r>
        <w:rPr>
          <w:rFonts w:ascii="Arial" w:hAnsi="Arial" w:cs="Arial"/>
        </w:rPr>
        <w:t>ion de la restauration scolaire ;</w:t>
      </w:r>
    </w:p>
    <w:p w:rsidR="00196363" w:rsidRDefault="00196363" w:rsidP="00196363">
      <w:pPr>
        <w:numPr>
          <w:ilvl w:val="0"/>
          <w:numId w:val="8"/>
        </w:numPr>
        <w:spacing w:before="120"/>
        <w:ind w:right="-23"/>
        <w:jc w:val="both"/>
        <w:rPr>
          <w:rFonts w:ascii="Arial" w:hAnsi="Arial" w:cs="Arial"/>
        </w:rPr>
      </w:pPr>
      <w:r>
        <w:rPr>
          <w:rFonts w:ascii="Arial" w:hAnsi="Arial" w:cs="Arial"/>
        </w:rPr>
        <w:t xml:space="preserve">Au bénéfice d’un artisan, de deux société et d’une association ; </w:t>
      </w:r>
      <w:r w:rsidRPr="00CF6C17">
        <w:rPr>
          <w:rFonts w:ascii="Arial" w:hAnsi="Arial" w:cs="Arial"/>
        </w:rPr>
        <w:t xml:space="preserve">locataires titulaires d’un </w:t>
      </w:r>
      <w:r>
        <w:rPr>
          <w:rFonts w:ascii="Arial" w:hAnsi="Arial" w:cs="Arial"/>
        </w:rPr>
        <w:t>bail contracté avec la commune via l’annulation des loyers mensuels dus pour les mois de mars et avril 2020 :</w:t>
      </w:r>
    </w:p>
    <w:p w:rsidR="00196363" w:rsidRDefault="00196363" w:rsidP="00196363">
      <w:pPr>
        <w:numPr>
          <w:ilvl w:val="0"/>
          <w:numId w:val="9"/>
        </w:numPr>
        <w:spacing w:before="120"/>
        <w:ind w:left="1134" w:right="-23" w:hanging="357"/>
        <w:jc w:val="both"/>
        <w:rPr>
          <w:rFonts w:ascii="Arial" w:hAnsi="Arial" w:cs="Arial"/>
        </w:rPr>
      </w:pPr>
      <w:r>
        <w:rPr>
          <w:rFonts w:ascii="Arial" w:hAnsi="Arial" w:cs="Arial"/>
        </w:rPr>
        <w:t>Menuis</w:t>
      </w:r>
      <w:r w:rsidRPr="00CF6C17">
        <w:rPr>
          <w:rFonts w:ascii="Arial" w:hAnsi="Arial" w:cs="Arial"/>
        </w:rPr>
        <w:t>er</w:t>
      </w:r>
      <w:r>
        <w:rPr>
          <w:rFonts w:ascii="Arial" w:hAnsi="Arial" w:cs="Arial"/>
        </w:rPr>
        <w:t>ie</w:t>
      </w:r>
      <w:r w:rsidRPr="00CF6C17">
        <w:rPr>
          <w:rFonts w:ascii="Arial" w:hAnsi="Arial" w:cs="Arial"/>
        </w:rPr>
        <w:t xml:space="preserve"> </w:t>
      </w:r>
      <w:r>
        <w:rPr>
          <w:rFonts w:ascii="Arial" w:hAnsi="Arial" w:cs="Arial"/>
        </w:rPr>
        <w:t xml:space="preserve">&amp; </w:t>
      </w:r>
      <w:r w:rsidRPr="00CF6C17">
        <w:rPr>
          <w:rFonts w:ascii="Arial" w:hAnsi="Arial" w:cs="Arial"/>
        </w:rPr>
        <w:t>Ebéniste</w:t>
      </w:r>
      <w:r>
        <w:rPr>
          <w:rFonts w:ascii="Arial" w:hAnsi="Arial" w:cs="Arial"/>
        </w:rPr>
        <w:t>rie G.MORLOT, sise stade Luzi, rue du Gué à Maxéville,</w:t>
      </w:r>
    </w:p>
    <w:p w:rsidR="00196363" w:rsidRPr="00CF6C17" w:rsidRDefault="00196363" w:rsidP="00196363">
      <w:pPr>
        <w:numPr>
          <w:ilvl w:val="0"/>
          <w:numId w:val="9"/>
        </w:numPr>
        <w:spacing w:before="120"/>
        <w:ind w:left="1134" w:right="-23" w:hanging="357"/>
        <w:jc w:val="both"/>
        <w:rPr>
          <w:rFonts w:ascii="Arial" w:hAnsi="Arial" w:cs="Arial"/>
        </w:rPr>
      </w:pPr>
      <w:r>
        <w:rPr>
          <w:rFonts w:ascii="Arial" w:hAnsi="Arial" w:cs="Arial"/>
        </w:rPr>
        <w:t>Société La BRASS’SAS, sise la Halle des quais, 151 rue des Brasseries à Maxéville,</w:t>
      </w:r>
    </w:p>
    <w:p w:rsidR="00196363" w:rsidRDefault="00196363" w:rsidP="00196363">
      <w:pPr>
        <w:numPr>
          <w:ilvl w:val="0"/>
          <w:numId w:val="9"/>
        </w:numPr>
        <w:spacing w:before="120"/>
        <w:ind w:left="1134" w:right="-23" w:hanging="357"/>
        <w:jc w:val="both"/>
        <w:rPr>
          <w:rFonts w:ascii="Arial" w:hAnsi="Arial" w:cs="Arial"/>
        </w:rPr>
      </w:pPr>
      <w:r>
        <w:rPr>
          <w:rFonts w:ascii="Arial" w:hAnsi="Arial" w:cs="Arial"/>
        </w:rPr>
        <w:t>Société EUROFINS Hydrologie Est, sise rue Lucien Cuénot à Maxéville,</w:t>
      </w:r>
    </w:p>
    <w:p w:rsidR="00196363" w:rsidRDefault="00196363" w:rsidP="00196363">
      <w:pPr>
        <w:numPr>
          <w:ilvl w:val="0"/>
          <w:numId w:val="9"/>
        </w:numPr>
        <w:spacing w:before="120"/>
        <w:ind w:left="1134" w:right="-23" w:hanging="357"/>
        <w:jc w:val="both"/>
        <w:rPr>
          <w:rFonts w:ascii="Arial" w:hAnsi="Arial" w:cs="Arial"/>
        </w:rPr>
      </w:pPr>
      <w:r>
        <w:rPr>
          <w:rFonts w:ascii="Arial" w:hAnsi="Arial" w:cs="Arial"/>
        </w:rPr>
        <w:t>Ateliers du Théâtre de la Manufacture, sise 259 rue des Brasseries à Maxéville.</w:t>
      </w:r>
    </w:p>
    <w:p w:rsidR="00196363" w:rsidRDefault="00196363" w:rsidP="00196363">
      <w:pPr>
        <w:ind w:right="227"/>
        <w:jc w:val="both"/>
        <w:rPr>
          <w:rFonts w:ascii="Arial" w:hAnsi="Arial" w:cs="Arial"/>
        </w:rPr>
      </w:pPr>
    </w:p>
    <w:p w:rsidR="00196363" w:rsidRPr="0020522A" w:rsidRDefault="00196363" w:rsidP="00196363">
      <w:pPr>
        <w:ind w:right="227"/>
        <w:jc w:val="both"/>
        <w:rPr>
          <w:rFonts w:ascii="Arial" w:hAnsi="Arial" w:cs="Arial"/>
        </w:rPr>
      </w:pPr>
    </w:p>
    <w:p w:rsidR="00196363" w:rsidRPr="0020522A" w:rsidRDefault="00196363" w:rsidP="00196363">
      <w:pPr>
        <w:jc w:val="both"/>
        <w:rPr>
          <w:rFonts w:ascii="Arial" w:hAnsi="Arial" w:cs="Arial"/>
          <w:b/>
          <w:u w:val="single"/>
        </w:rPr>
      </w:pPr>
      <w:r>
        <w:rPr>
          <w:rFonts w:ascii="Arial" w:hAnsi="Arial" w:cs="Arial"/>
          <w:b/>
          <w:u w:val="single"/>
        </w:rPr>
        <w:t>Il vous est demandé</w:t>
      </w:r>
      <w:r w:rsidRPr="0020522A">
        <w:rPr>
          <w:rFonts w:ascii="Arial" w:hAnsi="Arial" w:cs="Arial"/>
          <w:b/>
          <w:u w:val="single"/>
        </w:rPr>
        <w:t> :</w:t>
      </w:r>
    </w:p>
    <w:p w:rsidR="00196363" w:rsidRDefault="00196363" w:rsidP="00196363">
      <w:proofErr w:type="gramStart"/>
      <w:r>
        <w:rPr>
          <w:rFonts w:ascii="Arial" w:hAnsi="Arial" w:cs="Arial"/>
        </w:rPr>
        <w:t>de</w:t>
      </w:r>
      <w:proofErr w:type="gramEnd"/>
      <w:r>
        <w:rPr>
          <w:rFonts w:ascii="Arial" w:hAnsi="Arial" w:cs="Arial"/>
        </w:rPr>
        <w:t xml:space="preserve"> prendre acte des décisions prises dans cette période d’état d’urgence sanitaire prolongée jusqu’au 10 juillet 2020, permettant de faire face aux conséquences sociales, économiques et sanitaires de l'épidémie de C</w:t>
      </w:r>
      <w:r w:rsidRPr="0020522A">
        <w:rPr>
          <w:rFonts w:ascii="Arial" w:hAnsi="Arial" w:cs="Arial"/>
        </w:rPr>
        <w:t>ovid-19</w:t>
      </w:r>
      <w:r>
        <w:rPr>
          <w:rFonts w:ascii="Arial" w:hAnsi="Arial" w:cs="Arial"/>
        </w:rPr>
        <w:t>.</w:t>
      </w:r>
    </w:p>
    <w:sectPr w:rsidR="00196363" w:rsidSect="00950CF0">
      <w:pgSz w:w="11907" w:h="16840" w:code="9"/>
      <w:pgMar w:top="1134" w:right="1134" w:bottom="1134" w:left="1134"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E4F"/>
    <w:multiLevelType w:val="hybridMultilevel"/>
    <w:tmpl w:val="3282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91DA9"/>
    <w:multiLevelType w:val="hybridMultilevel"/>
    <w:tmpl w:val="1D00F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22CC0"/>
    <w:multiLevelType w:val="hybridMultilevel"/>
    <w:tmpl w:val="DE0E5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64E12"/>
    <w:multiLevelType w:val="hybridMultilevel"/>
    <w:tmpl w:val="9FD8C16E"/>
    <w:lvl w:ilvl="0" w:tplc="1F4ACF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FB3E12"/>
    <w:multiLevelType w:val="hybridMultilevel"/>
    <w:tmpl w:val="09BA8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496806"/>
    <w:multiLevelType w:val="hybridMultilevel"/>
    <w:tmpl w:val="D5F80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7851D51"/>
    <w:multiLevelType w:val="hybridMultilevel"/>
    <w:tmpl w:val="83D63D48"/>
    <w:lvl w:ilvl="0" w:tplc="5A4A4636">
      <w:start w:val="1"/>
      <w:numFmt w:val="decimal"/>
      <w:lvlText w:val="%1)"/>
      <w:lvlJc w:val="left"/>
      <w:pPr>
        <w:tabs>
          <w:tab w:val="num" w:pos="644"/>
        </w:tabs>
        <w:ind w:left="644" w:hanging="360"/>
      </w:pPr>
      <w:rPr>
        <w:b w:val="0"/>
        <w:i w:val="0"/>
      </w:rPr>
    </w:lvl>
    <w:lvl w:ilvl="1" w:tplc="EA2AD39A">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7BC62D5"/>
    <w:multiLevelType w:val="hybridMultilevel"/>
    <w:tmpl w:val="0712A4B8"/>
    <w:lvl w:ilvl="0" w:tplc="1F4ACF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9539BF"/>
    <w:multiLevelType w:val="hybridMultilevel"/>
    <w:tmpl w:val="362C8A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4C"/>
    <w:rsid w:val="00196363"/>
    <w:rsid w:val="00226028"/>
    <w:rsid w:val="003C03A9"/>
    <w:rsid w:val="00541E6D"/>
    <w:rsid w:val="005E10F3"/>
    <w:rsid w:val="00A05093"/>
    <w:rsid w:val="00A223DA"/>
    <w:rsid w:val="00D2074C"/>
    <w:rsid w:val="00E01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affichCodeArticle.do;jsessionid=0C2BD7EB8172DD6A6AEDA8AE950A59B8.tpdjo12v_3?cidTexte=LEGITEXT000006074075&amp;idArticle=LEGIARTI000006815033&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jsessionid=0C2BD7EB8172DD6A6AEDA8AE950A59B8.tpdjo12v_3?cidTexte=LEGITEXT000006074075&amp;idArticle=LEGIARTI000006815289&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5618</Words>
  <Characters>30905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MANIEZ</dc:creator>
  <cp:lastModifiedBy>Julie MANIEZ</cp:lastModifiedBy>
  <cp:revision>7</cp:revision>
  <dcterms:created xsi:type="dcterms:W3CDTF">2020-05-26T07:08:00Z</dcterms:created>
  <dcterms:modified xsi:type="dcterms:W3CDTF">2020-05-26T07:42:00Z</dcterms:modified>
</cp:coreProperties>
</file>